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Style w:val="TableGrid5"/>
        <w:tblW w:w="9392" w:type="dxa"/>
        <w:jc w:val="center"/>
        <w:tblLook w:val="04A0" w:firstRow="1" w:lastRow="0" w:firstColumn="1" w:lastColumn="0" w:noHBand="0" w:noVBand="1"/>
      </w:tblPr>
      <w:tblGrid>
        <w:gridCol w:w="919"/>
        <w:gridCol w:w="937"/>
        <w:gridCol w:w="2840"/>
        <w:gridCol w:w="2201"/>
        <w:gridCol w:w="2495"/>
      </w:tblGrid>
      <w:tr w:rsidR="00BF67B5" w:rsidRPr="0008420A" w14:paraId="70659814" w14:textId="77777777" w:rsidTr="001B4B45">
        <w:trPr>
          <w:trHeight w:val="410"/>
          <w:jc w:val="center"/>
        </w:trPr>
        <w:tc>
          <w:tcPr>
            <w:tcW w:w="919" w:type="dxa"/>
            <w:shd w:val="clear" w:color="auto" w:fill="BFBFBF" w:themeFill="background1" w:themeFillShade="BF"/>
            <w:vAlign w:val="center"/>
          </w:tcPr>
          <w:p w14:paraId="006BE6A4" w14:textId="77777777" w:rsidR="00BF67B5" w:rsidRPr="00950647" w:rsidRDefault="00BF67B5" w:rsidP="001B4B45">
            <w:pPr>
              <w:jc w:val="center"/>
              <w:rPr>
                <w:b/>
                <w:bCs/>
              </w:rPr>
            </w:pPr>
            <w:proofErr w:type="spellStart"/>
            <w:r w:rsidRPr="00950647">
              <w:rPr>
                <w:b/>
                <w:bCs/>
              </w:rPr>
              <w:t>Sl</w:t>
            </w:r>
            <w:proofErr w:type="spellEnd"/>
            <w:r>
              <w:rPr>
                <w:b/>
                <w:bCs/>
              </w:rPr>
              <w:t>-</w:t>
            </w:r>
            <w:r w:rsidRPr="00950647">
              <w:rPr>
                <w:b/>
                <w:bCs/>
              </w:rPr>
              <w:t xml:space="preserve"> Code</w:t>
            </w:r>
          </w:p>
        </w:tc>
        <w:tc>
          <w:tcPr>
            <w:tcW w:w="5978" w:type="dxa"/>
            <w:gridSpan w:val="3"/>
            <w:shd w:val="clear" w:color="auto" w:fill="BFBFBF" w:themeFill="background1" w:themeFillShade="BF"/>
            <w:vAlign w:val="center"/>
          </w:tcPr>
          <w:p w14:paraId="467BD3DB" w14:textId="77777777" w:rsidR="00BF67B5" w:rsidRPr="00950647" w:rsidRDefault="00BF67B5" w:rsidP="001B4B45">
            <w:pPr>
              <w:jc w:val="center"/>
              <w:rPr>
                <w:b/>
                <w:bCs/>
              </w:rPr>
            </w:pPr>
            <w:r w:rsidRPr="00950647">
              <w:rPr>
                <w:b/>
                <w:bCs/>
              </w:rPr>
              <w:t>Non-movable Fixtures and Fittings</w:t>
            </w:r>
          </w:p>
        </w:tc>
        <w:tc>
          <w:tcPr>
            <w:tcW w:w="2495" w:type="dxa"/>
            <w:shd w:val="clear" w:color="auto" w:fill="BFBFBF" w:themeFill="background1" w:themeFillShade="BF"/>
            <w:vAlign w:val="center"/>
          </w:tcPr>
          <w:p w14:paraId="177B4DD5" w14:textId="77777777" w:rsidR="00BF67B5" w:rsidRPr="00950647" w:rsidRDefault="00BF67B5" w:rsidP="001B4B45">
            <w:pPr>
              <w:jc w:val="center"/>
              <w:rPr>
                <w:b/>
                <w:bCs/>
              </w:rPr>
            </w:pPr>
            <w:r w:rsidRPr="00950647">
              <w:rPr>
                <w:b/>
                <w:bCs/>
              </w:rPr>
              <w:t>Frequency</w:t>
            </w:r>
          </w:p>
        </w:tc>
      </w:tr>
      <w:tr w:rsidR="00BF67B5" w:rsidRPr="0008420A" w14:paraId="74EDB491" w14:textId="77777777" w:rsidTr="001B4B45">
        <w:trPr>
          <w:trHeight w:val="296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04881DD9" w14:textId="77777777" w:rsidR="00BF67B5" w:rsidRPr="00950647" w:rsidRDefault="00BF67B5" w:rsidP="001B4B45">
            <w:pPr>
              <w:jc w:val="center"/>
              <w:rPr>
                <w:b/>
                <w:bCs/>
              </w:rPr>
            </w:pPr>
            <w:r w:rsidRPr="00950647">
              <w:rPr>
                <w:b/>
                <w:bCs/>
              </w:rPr>
              <w:t>WALLS AND SKIRTING</w:t>
            </w:r>
          </w:p>
        </w:tc>
      </w:tr>
      <w:tr w:rsidR="00BF67B5" w:rsidRPr="0008420A" w14:paraId="1637810D" w14:textId="77777777" w:rsidTr="001B4B45">
        <w:trPr>
          <w:jc w:val="center"/>
        </w:trPr>
        <w:tc>
          <w:tcPr>
            <w:tcW w:w="919" w:type="dxa"/>
            <w:vAlign w:val="center"/>
          </w:tcPr>
          <w:p w14:paraId="5E351B5B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WS-1</w:t>
            </w:r>
          </w:p>
        </w:tc>
        <w:tc>
          <w:tcPr>
            <w:tcW w:w="937" w:type="dxa"/>
            <w:vAlign w:val="center"/>
          </w:tcPr>
          <w:p w14:paraId="3667557D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(</w:t>
            </w:r>
            <w:proofErr w:type="spellStart"/>
            <w:r w:rsidRPr="00950647">
              <w:rPr>
                <w:bCs/>
              </w:rPr>
              <w:t>i</w:t>
            </w:r>
            <w:proofErr w:type="spellEnd"/>
            <w:r w:rsidRPr="00950647">
              <w:rPr>
                <w:bCs/>
              </w:rPr>
              <w:t>)</w:t>
            </w:r>
          </w:p>
        </w:tc>
        <w:tc>
          <w:tcPr>
            <w:tcW w:w="5041" w:type="dxa"/>
            <w:gridSpan w:val="2"/>
            <w:vAlign w:val="center"/>
          </w:tcPr>
          <w:p w14:paraId="354777AC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 xml:space="preserve">Internal walls and skirting are free from dust, dirt, </w:t>
            </w:r>
            <w:proofErr w:type="gramStart"/>
            <w:r w:rsidRPr="00950647">
              <w:rPr>
                <w:bCs/>
              </w:rPr>
              <w:t>stains</w:t>
            </w:r>
            <w:proofErr w:type="gramEnd"/>
            <w:r w:rsidRPr="00950647">
              <w:rPr>
                <w:bCs/>
              </w:rPr>
              <w:t xml:space="preserve"> and cobwebs</w:t>
            </w:r>
          </w:p>
        </w:tc>
        <w:tc>
          <w:tcPr>
            <w:tcW w:w="2495" w:type="dxa"/>
            <w:vAlign w:val="center"/>
          </w:tcPr>
          <w:p w14:paraId="11C6E478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Daily</w:t>
            </w:r>
          </w:p>
        </w:tc>
      </w:tr>
      <w:tr w:rsidR="00BF67B5" w:rsidRPr="0008420A" w14:paraId="38747632" w14:textId="77777777" w:rsidTr="001B4B45">
        <w:trPr>
          <w:jc w:val="center"/>
        </w:trPr>
        <w:tc>
          <w:tcPr>
            <w:tcW w:w="919" w:type="dxa"/>
            <w:vAlign w:val="center"/>
          </w:tcPr>
          <w:p w14:paraId="6A5E7EB3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WS-2</w:t>
            </w:r>
          </w:p>
        </w:tc>
        <w:tc>
          <w:tcPr>
            <w:tcW w:w="937" w:type="dxa"/>
            <w:vAlign w:val="center"/>
          </w:tcPr>
          <w:p w14:paraId="462F94F5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(ii)</w:t>
            </w:r>
          </w:p>
        </w:tc>
        <w:tc>
          <w:tcPr>
            <w:tcW w:w="5041" w:type="dxa"/>
            <w:gridSpan w:val="2"/>
            <w:vAlign w:val="center"/>
          </w:tcPr>
          <w:p w14:paraId="2A72657B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 xml:space="preserve">Light switches are free from fingerprints, </w:t>
            </w:r>
            <w:proofErr w:type="gramStart"/>
            <w:r w:rsidRPr="00950647">
              <w:rPr>
                <w:bCs/>
              </w:rPr>
              <w:t>stains</w:t>
            </w:r>
            <w:proofErr w:type="gramEnd"/>
            <w:r w:rsidRPr="00950647">
              <w:rPr>
                <w:bCs/>
              </w:rPr>
              <w:t xml:space="preserve"> and any other marks</w:t>
            </w:r>
          </w:p>
        </w:tc>
        <w:tc>
          <w:tcPr>
            <w:tcW w:w="2495" w:type="dxa"/>
            <w:vAlign w:val="center"/>
          </w:tcPr>
          <w:p w14:paraId="01ABD76F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Daily</w:t>
            </w:r>
          </w:p>
        </w:tc>
      </w:tr>
      <w:tr w:rsidR="00BF67B5" w:rsidRPr="0008420A" w14:paraId="2D9BEE74" w14:textId="77777777" w:rsidTr="001B4B45">
        <w:trPr>
          <w:jc w:val="center"/>
        </w:trPr>
        <w:tc>
          <w:tcPr>
            <w:tcW w:w="919" w:type="dxa"/>
            <w:vAlign w:val="center"/>
          </w:tcPr>
          <w:p w14:paraId="66E730D5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WS-3</w:t>
            </w:r>
          </w:p>
        </w:tc>
        <w:tc>
          <w:tcPr>
            <w:tcW w:w="937" w:type="dxa"/>
            <w:vAlign w:val="center"/>
          </w:tcPr>
          <w:p w14:paraId="4E4955F6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(iii)</w:t>
            </w:r>
          </w:p>
        </w:tc>
        <w:tc>
          <w:tcPr>
            <w:tcW w:w="5041" w:type="dxa"/>
            <w:gridSpan w:val="2"/>
            <w:vAlign w:val="center"/>
          </w:tcPr>
          <w:p w14:paraId="6E739E7F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 xml:space="preserve">Wall-mounted alcohol hand rub dispensers should be visibly clean and free from blood or body substances, dust, dirt, </w:t>
            </w:r>
            <w:proofErr w:type="gramStart"/>
            <w:r w:rsidRPr="00950647">
              <w:rPr>
                <w:bCs/>
              </w:rPr>
              <w:t>debris</w:t>
            </w:r>
            <w:proofErr w:type="gramEnd"/>
            <w:r w:rsidRPr="00950647">
              <w:rPr>
                <w:bCs/>
              </w:rPr>
              <w:t xml:space="preserve"> or spillages</w:t>
            </w:r>
          </w:p>
        </w:tc>
        <w:tc>
          <w:tcPr>
            <w:tcW w:w="2495" w:type="dxa"/>
            <w:vAlign w:val="center"/>
          </w:tcPr>
          <w:p w14:paraId="6494700F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Daily</w:t>
            </w:r>
          </w:p>
        </w:tc>
      </w:tr>
      <w:tr w:rsidR="00BF67B5" w:rsidRPr="0008420A" w14:paraId="5ED5481B" w14:textId="77777777" w:rsidTr="001B4B45">
        <w:trPr>
          <w:jc w:val="center"/>
        </w:trPr>
        <w:tc>
          <w:tcPr>
            <w:tcW w:w="919" w:type="dxa"/>
            <w:vAlign w:val="center"/>
          </w:tcPr>
          <w:p w14:paraId="5217AD69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WS-4</w:t>
            </w:r>
          </w:p>
        </w:tc>
        <w:tc>
          <w:tcPr>
            <w:tcW w:w="937" w:type="dxa"/>
            <w:vAlign w:val="center"/>
          </w:tcPr>
          <w:p w14:paraId="716463BE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(iv)</w:t>
            </w:r>
          </w:p>
        </w:tc>
        <w:tc>
          <w:tcPr>
            <w:tcW w:w="5041" w:type="dxa"/>
            <w:gridSpan w:val="2"/>
            <w:vAlign w:val="center"/>
          </w:tcPr>
          <w:p w14:paraId="33535E9E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Hand-wash dispensers should be free from product build-up around the nozzle. Splashes on the wall, floor, sink should not be present</w:t>
            </w:r>
          </w:p>
        </w:tc>
        <w:tc>
          <w:tcPr>
            <w:tcW w:w="2495" w:type="dxa"/>
            <w:vAlign w:val="center"/>
          </w:tcPr>
          <w:p w14:paraId="2061B123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Daily</w:t>
            </w:r>
          </w:p>
        </w:tc>
      </w:tr>
      <w:tr w:rsidR="00BF67B5" w:rsidRPr="0008420A" w14:paraId="18349057" w14:textId="77777777" w:rsidTr="001B4B45">
        <w:trPr>
          <w:trHeight w:val="269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373C1D15" w14:textId="77777777" w:rsidR="00BF67B5" w:rsidRPr="00950647" w:rsidRDefault="00BF67B5" w:rsidP="001B4B45">
            <w:pPr>
              <w:jc w:val="center"/>
              <w:rPr>
                <w:b/>
                <w:bCs/>
              </w:rPr>
            </w:pPr>
            <w:r w:rsidRPr="00950647">
              <w:rPr>
                <w:b/>
                <w:bCs/>
              </w:rPr>
              <w:t>CEILINGS, HIGH AREAS, CURTAIN RAILS</w:t>
            </w:r>
          </w:p>
        </w:tc>
      </w:tr>
      <w:tr w:rsidR="00BF67B5" w:rsidRPr="0008420A" w14:paraId="45B7DD46" w14:textId="77777777" w:rsidTr="001B4B45">
        <w:trPr>
          <w:jc w:val="center"/>
        </w:trPr>
        <w:tc>
          <w:tcPr>
            <w:tcW w:w="919" w:type="dxa"/>
            <w:vAlign w:val="center"/>
          </w:tcPr>
          <w:p w14:paraId="339207B0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CHC-1</w:t>
            </w:r>
          </w:p>
        </w:tc>
        <w:tc>
          <w:tcPr>
            <w:tcW w:w="937" w:type="dxa"/>
            <w:vAlign w:val="center"/>
          </w:tcPr>
          <w:p w14:paraId="043DB99E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(</w:t>
            </w:r>
            <w:proofErr w:type="spellStart"/>
            <w:r w:rsidRPr="00950647">
              <w:rPr>
                <w:bCs/>
              </w:rPr>
              <w:t>i</w:t>
            </w:r>
            <w:proofErr w:type="spellEnd"/>
            <w:r w:rsidRPr="00950647">
              <w:rPr>
                <w:bCs/>
              </w:rPr>
              <w:t>)</w:t>
            </w:r>
          </w:p>
        </w:tc>
        <w:tc>
          <w:tcPr>
            <w:tcW w:w="5041" w:type="dxa"/>
            <w:gridSpan w:val="2"/>
            <w:vAlign w:val="center"/>
          </w:tcPr>
          <w:p w14:paraId="4F068B3C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 xml:space="preserve">Ceilings are free from dust, dirt, lint, stains, </w:t>
            </w:r>
            <w:proofErr w:type="gramStart"/>
            <w:r w:rsidRPr="00950647">
              <w:rPr>
                <w:bCs/>
              </w:rPr>
              <w:t>film</w:t>
            </w:r>
            <w:proofErr w:type="gramEnd"/>
            <w:r w:rsidRPr="00950647">
              <w:rPr>
                <w:bCs/>
              </w:rPr>
              <w:t xml:space="preserve"> and cobwebs</w:t>
            </w:r>
          </w:p>
        </w:tc>
        <w:tc>
          <w:tcPr>
            <w:tcW w:w="2495" w:type="dxa"/>
            <w:vAlign w:val="center"/>
          </w:tcPr>
          <w:p w14:paraId="49185669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Daily</w:t>
            </w:r>
          </w:p>
        </w:tc>
      </w:tr>
      <w:tr w:rsidR="00BF67B5" w:rsidRPr="0008420A" w14:paraId="0B08ADC7" w14:textId="77777777" w:rsidTr="001B4B45">
        <w:trPr>
          <w:jc w:val="center"/>
        </w:trPr>
        <w:tc>
          <w:tcPr>
            <w:tcW w:w="919" w:type="dxa"/>
            <w:vAlign w:val="center"/>
          </w:tcPr>
          <w:p w14:paraId="39B0AC2F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CHC-2</w:t>
            </w:r>
          </w:p>
        </w:tc>
        <w:tc>
          <w:tcPr>
            <w:tcW w:w="937" w:type="dxa"/>
            <w:vAlign w:val="center"/>
          </w:tcPr>
          <w:p w14:paraId="49CA542D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(ii)</w:t>
            </w:r>
          </w:p>
        </w:tc>
        <w:tc>
          <w:tcPr>
            <w:tcW w:w="5041" w:type="dxa"/>
            <w:gridSpan w:val="2"/>
            <w:vAlign w:val="center"/>
          </w:tcPr>
          <w:p w14:paraId="720C18AA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 xml:space="preserve">Light covers and diffusers are free from dust, dirt, lint, </w:t>
            </w:r>
            <w:proofErr w:type="gramStart"/>
            <w:r w:rsidRPr="00950647">
              <w:rPr>
                <w:bCs/>
              </w:rPr>
              <w:t>cobwebs</w:t>
            </w:r>
            <w:proofErr w:type="gramEnd"/>
            <w:r w:rsidRPr="00950647">
              <w:rPr>
                <w:bCs/>
              </w:rPr>
              <w:t xml:space="preserve"> and insects</w:t>
            </w:r>
          </w:p>
        </w:tc>
        <w:tc>
          <w:tcPr>
            <w:tcW w:w="2495" w:type="dxa"/>
            <w:vAlign w:val="center"/>
          </w:tcPr>
          <w:p w14:paraId="551B1530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Daily</w:t>
            </w:r>
          </w:p>
        </w:tc>
      </w:tr>
      <w:tr w:rsidR="00BF67B5" w:rsidRPr="0008420A" w14:paraId="3A26D0DD" w14:textId="77777777" w:rsidTr="001B4B45">
        <w:trPr>
          <w:jc w:val="center"/>
        </w:trPr>
        <w:tc>
          <w:tcPr>
            <w:tcW w:w="919" w:type="dxa"/>
            <w:vAlign w:val="center"/>
          </w:tcPr>
          <w:p w14:paraId="66FF6EE0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CHC-3</w:t>
            </w:r>
          </w:p>
        </w:tc>
        <w:tc>
          <w:tcPr>
            <w:tcW w:w="937" w:type="dxa"/>
            <w:vAlign w:val="center"/>
          </w:tcPr>
          <w:p w14:paraId="704D816E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(iii)</w:t>
            </w:r>
          </w:p>
        </w:tc>
        <w:tc>
          <w:tcPr>
            <w:tcW w:w="5041" w:type="dxa"/>
            <w:gridSpan w:val="2"/>
            <w:vAlign w:val="center"/>
          </w:tcPr>
          <w:p w14:paraId="686B550A" w14:textId="0761FB88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 xml:space="preserve">High shelves and the tops or cupboards are free from dust, dirt, lint, </w:t>
            </w:r>
            <w:proofErr w:type="gramStart"/>
            <w:r w:rsidRPr="00950647">
              <w:rPr>
                <w:bCs/>
              </w:rPr>
              <w:t>cobwebs</w:t>
            </w:r>
            <w:proofErr w:type="gramEnd"/>
            <w:r w:rsidRPr="00950647">
              <w:rPr>
                <w:bCs/>
              </w:rPr>
              <w:t xml:space="preserve"> and insects</w:t>
            </w:r>
          </w:p>
        </w:tc>
        <w:tc>
          <w:tcPr>
            <w:tcW w:w="2495" w:type="dxa"/>
            <w:vAlign w:val="center"/>
          </w:tcPr>
          <w:p w14:paraId="78AA590A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Daily</w:t>
            </w:r>
          </w:p>
        </w:tc>
      </w:tr>
      <w:tr w:rsidR="00BF67B5" w:rsidRPr="0008420A" w14:paraId="23B2CFC0" w14:textId="77777777" w:rsidTr="001B4B45">
        <w:trPr>
          <w:jc w:val="center"/>
        </w:trPr>
        <w:tc>
          <w:tcPr>
            <w:tcW w:w="919" w:type="dxa"/>
            <w:vAlign w:val="center"/>
          </w:tcPr>
          <w:p w14:paraId="7E278E6A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CHC-4</w:t>
            </w:r>
          </w:p>
        </w:tc>
        <w:tc>
          <w:tcPr>
            <w:tcW w:w="937" w:type="dxa"/>
            <w:vAlign w:val="center"/>
          </w:tcPr>
          <w:p w14:paraId="4E8F7A6F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(iv)</w:t>
            </w:r>
          </w:p>
        </w:tc>
        <w:tc>
          <w:tcPr>
            <w:tcW w:w="5041" w:type="dxa"/>
            <w:gridSpan w:val="2"/>
            <w:vAlign w:val="center"/>
          </w:tcPr>
          <w:p w14:paraId="7158CCF6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 xml:space="preserve">Curtain rails and pelmets are free from dust, dirt, lint, </w:t>
            </w:r>
            <w:proofErr w:type="gramStart"/>
            <w:r w:rsidRPr="00950647">
              <w:rPr>
                <w:bCs/>
              </w:rPr>
              <w:t>cobwebs</w:t>
            </w:r>
            <w:proofErr w:type="gramEnd"/>
            <w:r w:rsidRPr="00950647">
              <w:rPr>
                <w:bCs/>
              </w:rPr>
              <w:t xml:space="preserve"> and insects</w:t>
            </w:r>
          </w:p>
        </w:tc>
        <w:tc>
          <w:tcPr>
            <w:tcW w:w="2495" w:type="dxa"/>
            <w:vAlign w:val="center"/>
          </w:tcPr>
          <w:p w14:paraId="76BBF4FF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Daily</w:t>
            </w:r>
          </w:p>
        </w:tc>
      </w:tr>
      <w:tr w:rsidR="00BF67B5" w:rsidRPr="0008420A" w14:paraId="2189C2BD" w14:textId="77777777" w:rsidTr="001B4B45">
        <w:trPr>
          <w:trHeight w:val="294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1DD8CEFF" w14:textId="77777777" w:rsidR="00BF67B5" w:rsidRPr="00950647" w:rsidRDefault="00BF67B5" w:rsidP="001B4B45">
            <w:pPr>
              <w:jc w:val="center"/>
              <w:rPr>
                <w:b/>
                <w:bCs/>
              </w:rPr>
            </w:pPr>
            <w:r w:rsidRPr="00950647">
              <w:rPr>
                <w:b/>
                <w:bCs/>
              </w:rPr>
              <w:t>WINDOWS</w:t>
            </w:r>
          </w:p>
        </w:tc>
      </w:tr>
      <w:tr w:rsidR="00BF67B5" w:rsidRPr="0008420A" w14:paraId="69A94193" w14:textId="77777777" w:rsidTr="001B4B45">
        <w:trPr>
          <w:jc w:val="center"/>
        </w:trPr>
        <w:tc>
          <w:tcPr>
            <w:tcW w:w="919" w:type="dxa"/>
            <w:vAlign w:val="center"/>
          </w:tcPr>
          <w:p w14:paraId="3D0085AE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W-1</w:t>
            </w:r>
          </w:p>
        </w:tc>
        <w:tc>
          <w:tcPr>
            <w:tcW w:w="937" w:type="dxa"/>
            <w:vAlign w:val="center"/>
          </w:tcPr>
          <w:p w14:paraId="581546D1" w14:textId="77777777" w:rsidR="00BF67B5" w:rsidRPr="00950647" w:rsidRDefault="00BF67B5" w:rsidP="001B4B45">
            <w:pPr>
              <w:jc w:val="center"/>
            </w:pPr>
            <w:r w:rsidRPr="00950647">
              <w:t>(</w:t>
            </w:r>
            <w:proofErr w:type="spellStart"/>
            <w:r w:rsidRPr="00950647">
              <w:t>i</w:t>
            </w:r>
            <w:proofErr w:type="spellEnd"/>
            <w:r w:rsidRPr="00950647">
              <w:t>)</w:t>
            </w:r>
          </w:p>
        </w:tc>
        <w:tc>
          <w:tcPr>
            <w:tcW w:w="5041" w:type="dxa"/>
            <w:gridSpan w:val="2"/>
            <w:vAlign w:val="center"/>
          </w:tcPr>
          <w:p w14:paraId="434A9B43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 xml:space="preserve">Internal surfaces of glass are free from streaks, spots, </w:t>
            </w:r>
            <w:proofErr w:type="gramStart"/>
            <w:r w:rsidRPr="00950647">
              <w:rPr>
                <w:bCs/>
              </w:rPr>
              <w:t>fingerprints</w:t>
            </w:r>
            <w:proofErr w:type="gramEnd"/>
            <w:r w:rsidRPr="00950647">
              <w:rPr>
                <w:bCs/>
              </w:rPr>
              <w:t xml:space="preserve"> and smudges</w:t>
            </w:r>
          </w:p>
        </w:tc>
        <w:tc>
          <w:tcPr>
            <w:tcW w:w="2495" w:type="dxa"/>
            <w:vAlign w:val="center"/>
          </w:tcPr>
          <w:p w14:paraId="2033434A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07BBC8F3" w14:textId="77777777" w:rsidTr="001B4B45">
        <w:trPr>
          <w:jc w:val="center"/>
        </w:trPr>
        <w:tc>
          <w:tcPr>
            <w:tcW w:w="919" w:type="dxa"/>
            <w:vAlign w:val="center"/>
          </w:tcPr>
          <w:p w14:paraId="1D45A07C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W-2</w:t>
            </w:r>
          </w:p>
        </w:tc>
        <w:tc>
          <w:tcPr>
            <w:tcW w:w="937" w:type="dxa"/>
            <w:vAlign w:val="center"/>
          </w:tcPr>
          <w:p w14:paraId="132A8719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(ii)</w:t>
            </w:r>
          </w:p>
        </w:tc>
        <w:tc>
          <w:tcPr>
            <w:tcW w:w="5041" w:type="dxa"/>
            <w:gridSpan w:val="2"/>
            <w:vAlign w:val="center"/>
          </w:tcPr>
          <w:p w14:paraId="618D7996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 xml:space="preserve">Window frames, tracks and ledges are clear and free from dust, dirt, </w:t>
            </w:r>
            <w:proofErr w:type="gramStart"/>
            <w:r w:rsidRPr="00950647">
              <w:rPr>
                <w:bCs/>
              </w:rPr>
              <w:t>marks</w:t>
            </w:r>
            <w:proofErr w:type="gramEnd"/>
            <w:r w:rsidRPr="00950647">
              <w:rPr>
                <w:bCs/>
              </w:rPr>
              <w:t xml:space="preserve"> and spots</w:t>
            </w:r>
          </w:p>
        </w:tc>
        <w:tc>
          <w:tcPr>
            <w:tcW w:w="2495" w:type="dxa"/>
            <w:vAlign w:val="center"/>
          </w:tcPr>
          <w:p w14:paraId="0B7E4F7B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Daily</w:t>
            </w:r>
          </w:p>
        </w:tc>
      </w:tr>
      <w:tr w:rsidR="00BF67B5" w:rsidRPr="0008420A" w14:paraId="346FC2E3" w14:textId="77777777" w:rsidTr="001B4B45">
        <w:trPr>
          <w:trHeight w:val="269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4A18CCA5" w14:textId="77777777" w:rsidR="00BF67B5" w:rsidRPr="00950647" w:rsidRDefault="00BF67B5" w:rsidP="001B4B45">
            <w:pPr>
              <w:jc w:val="center"/>
              <w:rPr>
                <w:b/>
                <w:bCs/>
              </w:rPr>
            </w:pPr>
            <w:r w:rsidRPr="00950647">
              <w:rPr>
                <w:b/>
                <w:bCs/>
              </w:rPr>
              <w:t>DOORS</w:t>
            </w:r>
          </w:p>
        </w:tc>
      </w:tr>
      <w:tr w:rsidR="00BF67B5" w:rsidRPr="0008420A" w14:paraId="4DA5364E" w14:textId="77777777" w:rsidTr="001B4B45">
        <w:trPr>
          <w:jc w:val="center"/>
        </w:trPr>
        <w:tc>
          <w:tcPr>
            <w:tcW w:w="919" w:type="dxa"/>
            <w:vAlign w:val="center"/>
          </w:tcPr>
          <w:p w14:paraId="3E945C5A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D-1</w:t>
            </w:r>
          </w:p>
        </w:tc>
        <w:tc>
          <w:tcPr>
            <w:tcW w:w="937" w:type="dxa"/>
            <w:vAlign w:val="center"/>
          </w:tcPr>
          <w:p w14:paraId="5CA7B306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</w:t>
            </w:r>
            <w:proofErr w:type="spellStart"/>
            <w:r w:rsidRPr="00950647">
              <w:rPr>
                <w:bCs/>
                <w:color w:val="000000"/>
              </w:rPr>
              <w:t>i</w:t>
            </w:r>
            <w:proofErr w:type="spellEnd"/>
            <w:r w:rsidRPr="00950647">
              <w:rPr>
                <w:bCs/>
                <w:color w:val="000000"/>
              </w:rPr>
              <w:t>)</w:t>
            </w:r>
          </w:p>
        </w:tc>
        <w:tc>
          <w:tcPr>
            <w:tcW w:w="5041" w:type="dxa"/>
            <w:gridSpan w:val="2"/>
            <w:vAlign w:val="center"/>
          </w:tcPr>
          <w:p w14:paraId="288BCE37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 xml:space="preserve">Doors and door frames are free from dust, dirt, lint, </w:t>
            </w:r>
            <w:proofErr w:type="gramStart"/>
            <w:r w:rsidRPr="00950647">
              <w:rPr>
                <w:bCs/>
              </w:rPr>
              <w:t>fingerprints</w:t>
            </w:r>
            <w:proofErr w:type="gramEnd"/>
            <w:r w:rsidRPr="00950647">
              <w:rPr>
                <w:bCs/>
              </w:rPr>
              <w:t xml:space="preserve"> and cobwebs</w:t>
            </w:r>
          </w:p>
        </w:tc>
        <w:tc>
          <w:tcPr>
            <w:tcW w:w="2495" w:type="dxa"/>
            <w:vAlign w:val="center"/>
          </w:tcPr>
          <w:p w14:paraId="1672D013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4532E46F" w14:textId="77777777" w:rsidTr="001B4B45">
        <w:trPr>
          <w:jc w:val="center"/>
        </w:trPr>
        <w:tc>
          <w:tcPr>
            <w:tcW w:w="919" w:type="dxa"/>
            <w:vAlign w:val="center"/>
          </w:tcPr>
          <w:p w14:paraId="56211A2A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D-2</w:t>
            </w:r>
          </w:p>
        </w:tc>
        <w:tc>
          <w:tcPr>
            <w:tcW w:w="937" w:type="dxa"/>
            <w:vAlign w:val="center"/>
          </w:tcPr>
          <w:p w14:paraId="4EF59034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(ii)</w:t>
            </w:r>
          </w:p>
        </w:tc>
        <w:tc>
          <w:tcPr>
            <w:tcW w:w="5041" w:type="dxa"/>
            <w:gridSpan w:val="2"/>
            <w:vAlign w:val="center"/>
          </w:tcPr>
          <w:p w14:paraId="3DA9F7A7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 xml:space="preserve">Door grilles and other ventilation outlets are kept unblocked and free from dust, dirt, </w:t>
            </w:r>
            <w:proofErr w:type="gramStart"/>
            <w:r w:rsidRPr="00950647">
              <w:rPr>
                <w:bCs/>
              </w:rPr>
              <w:t>lint</w:t>
            </w:r>
            <w:proofErr w:type="gramEnd"/>
            <w:r w:rsidRPr="00950647">
              <w:rPr>
                <w:bCs/>
              </w:rPr>
              <w:t xml:space="preserve"> and cobwebs</w:t>
            </w:r>
          </w:p>
        </w:tc>
        <w:tc>
          <w:tcPr>
            <w:tcW w:w="2495" w:type="dxa"/>
            <w:vAlign w:val="center"/>
          </w:tcPr>
          <w:p w14:paraId="3C8E9690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1B4A4DC0" w14:textId="77777777" w:rsidTr="001B4B45">
        <w:trPr>
          <w:jc w:val="center"/>
        </w:trPr>
        <w:tc>
          <w:tcPr>
            <w:tcW w:w="919" w:type="dxa"/>
            <w:vAlign w:val="center"/>
          </w:tcPr>
          <w:p w14:paraId="4C725329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D-3</w:t>
            </w:r>
          </w:p>
        </w:tc>
        <w:tc>
          <w:tcPr>
            <w:tcW w:w="937" w:type="dxa"/>
            <w:vAlign w:val="center"/>
          </w:tcPr>
          <w:p w14:paraId="58ED27C1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(iii)</w:t>
            </w:r>
          </w:p>
        </w:tc>
        <w:tc>
          <w:tcPr>
            <w:tcW w:w="5041" w:type="dxa"/>
            <w:gridSpan w:val="2"/>
            <w:vAlign w:val="center"/>
          </w:tcPr>
          <w:p w14:paraId="1D1B0B7B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 xml:space="preserve">Door tracks and door jambs are free from dirt, </w:t>
            </w:r>
            <w:proofErr w:type="gramStart"/>
            <w:r w:rsidRPr="00950647">
              <w:rPr>
                <w:bCs/>
              </w:rPr>
              <w:t>lint</w:t>
            </w:r>
            <w:proofErr w:type="gramEnd"/>
            <w:r w:rsidRPr="00950647">
              <w:rPr>
                <w:bCs/>
              </w:rPr>
              <w:t xml:space="preserve"> and other debris</w:t>
            </w:r>
          </w:p>
        </w:tc>
        <w:tc>
          <w:tcPr>
            <w:tcW w:w="2495" w:type="dxa"/>
            <w:vAlign w:val="center"/>
          </w:tcPr>
          <w:p w14:paraId="31942488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5D2F0286" w14:textId="77777777" w:rsidTr="001B4B45">
        <w:trPr>
          <w:trHeight w:val="343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0C957826" w14:textId="77777777" w:rsidR="00BF67B5" w:rsidRPr="00950647" w:rsidRDefault="00BF67B5" w:rsidP="001B4B45">
            <w:pPr>
              <w:jc w:val="center"/>
              <w:rPr>
                <w:b/>
                <w:bCs/>
              </w:rPr>
            </w:pPr>
            <w:r w:rsidRPr="00950647">
              <w:rPr>
                <w:b/>
                <w:bCs/>
              </w:rPr>
              <w:t>HARD FLOORS (NON-CARPET)</w:t>
            </w:r>
          </w:p>
        </w:tc>
      </w:tr>
      <w:tr w:rsidR="00BF67B5" w:rsidRPr="0008420A" w14:paraId="4D0A0600" w14:textId="77777777" w:rsidTr="001B4B45">
        <w:trPr>
          <w:jc w:val="center"/>
        </w:trPr>
        <w:tc>
          <w:tcPr>
            <w:tcW w:w="919" w:type="dxa"/>
            <w:vAlign w:val="center"/>
          </w:tcPr>
          <w:p w14:paraId="6F80BBC6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HF-1</w:t>
            </w:r>
          </w:p>
        </w:tc>
        <w:tc>
          <w:tcPr>
            <w:tcW w:w="937" w:type="dxa"/>
            <w:vAlign w:val="center"/>
          </w:tcPr>
          <w:p w14:paraId="38B086C1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</w:t>
            </w:r>
            <w:proofErr w:type="spellStart"/>
            <w:r w:rsidRPr="00950647">
              <w:rPr>
                <w:bCs/>
                <w:color w:val="000000"/>
              </w:rPr>
              <w:t>i</w:t>
            </w:r>
            <w:proofErr w:type="spellEnd"/>
            <w:r w:rsidRPr="00950647">
              <w:rPr>
                <w:bCs/>
                <w:color w:val="000000"/>
              </w:rPr>
              <w:t>)</w:t>
            </w:r>
          </w:p>
        </w:tc>
        <w:tc>
          <w:tcPr>
            <w:tcW w:w="5041" w:type="dxa"/>
            <w:gridSpan w:val="2"/>
            <w:vAlign w:val="center"/>
          </w:tcPr>
          <w:p w14:paraId="672E5C46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 xml:space="preserve">The floor is free from dust, dirt, litter, stains, film, </w:t>
            </w:r>
            <w:proofErr w:type="gramStart"/>
            <w:r w:rsidRPr="00950647">
              <w:rPr>
                <w:bCs/>
              </w:rPr>
              <w:t>water</w:t>
            </w:r>
            <w:proofErr w:type="gramEnd"/>
            <w:r w:rsidRPr="00950647">
              <w:rPr>
                <w:bCs/>
              </w:rPr>
              <w:t xml:space="preserve"> or other liquids</w:t>
            </w:r>
          </w:p>
        </w:tc>
        <w:tc>
          <w:tcPr>
            <w:tcW w:w="2495" w:type="dxa"/>
            <w:vAlign w:val="center"/>
          </w:tcPr>
          <w:p w14:paraId="7896D22D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13CF6018" w14:textId="77777777" w:rsidTr="001B4B45">
        <w:trPr>
          <w:jc w:val="center"/>
        </w:trPr>
        <w:tc>
          <w:tcPr>
            <w:tcW w:w="919" w:type="dxa"/>
            <w:vAlign w:val="center"/>
          </w:tcPr>
          <w:p w14:paraId="14951F5F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HF-2</w:t>
            </w:r>
          </w:p>
        </w:tc>
        <w:tc>
          <w:tcPr>
            <w:tcW w:w="937" w:type="dxa"/>
            <w:vAlign w:val="center"/>
          </w:tcPr>
          <w:p w14:paraId="37E12C2B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(ii)</w:t>
            </w:r>
          </w:p>
        </w:tc>
        <w:tc>
          <w:tcPr>
            <w:tcW w:w="5041" w:type="dxa"/>
            <w:gridSpan w:val="2"/>
            <w:vAlign w:val="center"/>
          </w:tcPr>
          <w:p w14:paraId="5468515A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 xml:space="preserve">Inaccessible areas (edges, corners and around furniture) are free from dust, dirt, </w:t>
            </w:r>
            <w:proofErr w:type="gramStart"/>
            <w:r w:rsidRPr="00950647">
              <w:rPr>
                <w:bCs/>
              </w:rPr>
              <w:t>lint</w:t>
            </w:r>
            <w:proofErr w:type="gramEnd"/>
            <w:r w:rsidRPr="00950647">
              <w:rPr>
                <w:bCs/>
              </w:rPr>
              <w:t xml:space="preserve"> and cobwebs</w:t>
            </w:r>
          </w:p>
        </w:tc>
        <w:tc>
          <w:tcPr>
            <w:tcW w:w="2495" w:type="dxa"/>
            <w:vAlign w:val="center"/>
          </w:tcPr>
          <w:p w14:paraId="4105BA78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49A09E03" w14:textId="77777777" w:rsidTr="001B4B45">
        <w:trPr>
          <w:jc w:val="center"/>
        </w:trPr>
        <w:tc>
          <w:tcPr>
            <w:tcW w:w="919" w:type="dxa"/>
            <w:vAlign w:val="center"/>
          </w:tcPr>
          <w:p w14:paraId="15A62BAC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HF-3</w:t>
            </w:r>
          </w:p>
        </w:tc>
        <w:tc>
          <w:tcPr>
            <w:tcW w:w="937" w:type="dxa"/>
            <w:vAlign w:val="center"/>
          </w:tcPr>
          <w:p w14:paraId="22E62CBE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(iii)</w:t>
            </w:r>
          </w:p>
        </w:tc>
        <w:tc>
          <w:tcPr>
            <w:tcW w:w="5041" w:type="dxa"/>
            <w:gridSpan w:val="2"/>
            <w:vAlign w:val="center"/>
          </w:tcPr>
          <w:p w14:paraId="734F44E5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 xml:space="preserve">Polished or buffed floors are of a uniform </w:t>
            </w:r>
            <w:proofErr w:type="spellStart"/>
            <w:r w:rsidRPr="00950647">
              <w:rPr>
                <w:bCs/>
              </w:rPr>
              <w:t>luster</w:t>
            </w:r>
            <w:proofErr w:type="spellEnd"/>
          </w:p>
        </w:tc>
        <w:tc>
          <w:tcPr>
            <w:tcW w:w="2495" w:type="dxa"/>
            <w:vAlign w:val="center"/>
          </w:tcPr>
          <w:p w14:paraId="4312F728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Weekly</w:t>
            </w:r>
          </w:p>
        </w:tc>
      </w:tr>
      <w:tr w:rsidR="00BF67B5" w:rsidRPr="0008420A" w14:paraId="658944BE" w14:textId="77777777" w:rsidTr="001B4B45">
        <w:trPr>
          <w:jc w:val="center"/>
        </w:trPr>
        <w:tc>
          <w:tcPr>
            <w:tcW w:w="919" w:type="dxa"/>
            <w:vAlign w:val="center"/>
          </w:tcPr>
          <w:p w14:paraId="31DAA2D2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HF-4</w:t>
            </w:r>
          </w:p>
        </w:tc>
        <w:tc>
          <w:tcPr>
            <w:tcW w:w="937" w:type="dxa"/>
            <w:vAlign w:val="center"/>
          </w:tcPr>
          <w:p w14:paraId="2BA521F0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(iv)</w:t>
            </w:r>
          </w:p>
        </w:tc>
        <w:tc>
          <w:tcPr>
            <w:tcW w:w="5041" w:type="dxa"/>
            <w:gridSpan w:val="2"/>
            <w:vAlign w:val="center"/>
          </w:tcPr>
          <w:p w14:paraId="7913D13F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Signage boards and precaution boards</w:t>
            </w:r>
          </w:p>
        </w:tc>
        <w:tc>
          <w:tcPr>
            <w:tcW w:w="2495" w:type="dxa"/>
            <w:vAlign w:val="center"/>
          </w:tcPr>
          <w:p w14:paraId="084F4EA8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690EEA2B" w14:textId="77777777" w:rsidTr="001B4B45">
        <w:trPr>
          <w:trHeight w:val="276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5E1F1253" w14:textId="77777777" w:rsidR="00BF67B5" w:rsidRPr="00950647" w:rsidRDefault="00BF67B5" w:rsidP="001B4B45">
            <w:pPr>
              <w:jc w:val="center"/>
              <w:rPr>
                <w:b/>
                <w:bCs/>
                <w:color w:val="000000"/>
              </w:rPr>
            </w:pPr>
            <w:r w:rsidRPr="00950647">
              <w:rPr>
                <w:b/>
                <w:bCs/>
                <w:color w:val="000000"/>
              </w:rPr>
              <w:t>SOFT FLOORS (INCLUDES ALL CARPETS AND CARPET TILES)</w:t>
            </w:r>
          </w:p>
        </w:tc>
      </w:tr>
      <w:tr w:rsidR="00BF67B5" w:rsidRPr="0008420A" w14:paraId="3CEC855A" w14:textId="77777777" w:rsidTr="001B4B45">
        <w:trPr>
          <w:jc w:val="center"/>
        </w:trPr>
        <w:tc>
          <w:tcPr>
            <w:tcW w:w="919" w:type="dxa"/>
            <w:vAlign w:val="center"/>
          </w:tcPr>
          <w:p w14:paraId="7C3A62A9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SF-1</w:t>
            </w:r>
          </w:p>
        </w:tc>
        <w:tc>
          <w:tcPr>
            <w:tcW w:w="937" w:type="dxa"/>
            <w:vAlign w:val="center"/>
          </w:tcPr>
          <w:p w14:paraId="66E7F4F0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</w:t>
            </w:r>
            <w:proofErr w:type="spellStart"/>
            <w:r w:rsidRPr="00950647">
              <w:rPr>
                <w:bCs/>
                <w:color w:val="000000"/>
              </w:rPr>
              <w:t>i</w:t>
            </w:r>
            <w:proofErr w:type="spellEnd"/>
            <w:r w:rsidRPr="00950647">
              <w:rPr>
                <w:bCs/>
                <w:color w:val="000000"/>
              </w:rPr>
              <w:t>)</w:t>
            </w:r>
          </w:p>
        </w:tc>
        <w:tc>
          <w:tcPr>
            <w:tcW w:w="5041" w:type="dxa"/>
            <w:gridSpan w:val="2"/>
            <w:vAlign w:val="center"/>
          </w:tcPr>
          <w:p w14:paraId="6BAC8BA7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 xml:space="preserve">The floor is free from dirt, litter, stains, badly worn areas, </w:t>
            </w:r>
            <w:proofErr w:type="gramStart"/>
            <w:r w:rsidRPr="00950647">
              <w:rPr>
                <w:bCs/>
              </w:rPr>
              <w:t>rips</w:t>
            </w:r>
            <w:proofErr w:type="gramEnd"/>
            <w:r w:rsidRPr="00950647">
              <w:rPr>
                <w:bCs/>
              </w:rPr>
              <w:t xml:space="preserve"> or tears</w:t>
            </w:r>
          </w:p>
        </w:tc>
        <w:tc>
          <w:tcPr>
            <w:tcW w:w="2495" w:type="dxa"/>
            <w:vAlign w:val="center"/>
          </w:tcPr>
          <w:p w14:paraId="55767828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1630EED6" w14:textId="77777777" w:rsidTr="001B4B45">
        <w:trPr>
          <w:jc w:val="center"/>
        </w:trPr>
        <w:tc>
          <w:tcPr>
            <w:tcW w:w="919" w:type="dxa"/>
            <w:vAlign w:val="center"/>
          </w:tcPr>
          <w:p w14:paraId="58C499F9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SF-2</w:t>
            </w:r>
          </w:p>
        </w:tc>
        <w:tc>
          <w:tcPr>
            <w:tcW w:w="937" w:type="dxa"/>
            <w:vAlign w:val="center"/>
          </w:tcPr>
          <w:p w14:paraId="0953BBDA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(ii)</w:t>
            </w:r>
          </w:p>
        </w:tc>
        <w:tc>
          <w:tcPr>
            <w:tcW w:w="5041" w:type="dxa"/>
            <w:gridSpan w:val="2"/>
            <w:vAlign w:val="center"/>
          </w:tcPr>
          <w:p w14:paraId="6C5A5E3A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 xml:space="preserve">Inaccessible areas (edges, corners and around furniture) are free from dirt, lint, </w:t>
            </w:r>
            <w:proofErr w:type="gramStart"/>
            <w:r w:rsidRPr="00950647">
              <w:rPr>
                <w:bCs/>
              </w:rPr>
              <w:t>stains</w:t>
            </w:r>
            <w:proofErr w:type="gramEnd"/>
            <w:r w:rsidRPr="00950647">
              <w:rPr>
                <w:bCs/>
              </w:rPr>
              <w:t xml:space="preserve"> and cobwebs</w:t>
            </w:r>
          </w:p>
        </w:tc>
        <w:tc>
          <w:tcPr>
            <w:tcW w:w="2495" w:type="dxa"/>
            <w:vAlign w:val="center"/>
          </w:tcPr>
          <w:p w14:paraId="61DDD493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Weekly</w:t>
            </w:r>
          </w:p>
        </w:tc>
      </w:tr>
      <w:tr w:rsidR="00BF67B5" w:rsidRPr="0008420A" w14:paraId="3DEE428F" w14:textId="77777777" w:rsidTr="001B4B45">
        <w:trPr>
          <w:trHeight w:val="337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6E473CA4" w14:textId="77777777" w:rsidR="00BF67B5" w:rsidRPr="00950647" w:rsidRDefault="00BF67B5" w:rsidP="001B4B45">
            <w:pPr>
              <w:jc w:val="center"/>
              <w:rPr>
                <w:b/>
                <w:bCs/>
                <w:color w:val="000000"/>
              </w:rPr>
            </w:pPr>
            <w:r w:rsidRPr="00950647">
              <w:rPr>
                <w:b/>
                <w:bCs/>
                <w:color w:val="000000"/>
              </w:rPr>
              <w:t>DUCTS, GRILLES</w:t>
            </w:r>
            <w:r>
              <w:rPr>
                <w:b/>
                <w:bCs/>
                <w:color w:val="000000"/>
              </w:rPr>
              <w:t>,</w:t>
            </w:r>
            <w:r w:rsidRPr="00950647">
              <w:rPr>
                <w:b/>
                <w:bCs/>
                <w:color w:val="000000"/>
              </w:rPr>
              <w:t xml:space="preserve"> AND VENTS</w:t>
            </w:r>
          </w:p>
        </w:tc>
      </w:tr>
      <w:tr w:rsidR="00BF67B5" w:rsidRPr="0008420A" w14:paraId="5E286B05" w14:textId="77777777" w:rsidTr="001B4B45">
        <w:trPr>
          <w:jc w:val="center"/>
        </w:trPr>
        <w:tc>
          <w:tcPr>
            <w:tcW w:w="919" w:type="dxa"/>
            <w:vAlign w:val="center"/>
          </w:tcPr>
          <w:p w14:paraId="787C3FD6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DGV-1</w:t>
            </w:r>
          </w:p>
        </w:tc>
        <w:tc>
          <w:tcPr>
            <w:tcW w:w="937" w:type="dxa"/>
            <w:vAlign w:val="center"/>
          </w:tcPr>
          <w:p w14:paraId="51A9F76B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</w:t>
            </w:r>
            <w:proofErr w:type="spellStart"/>
            <w:r w:rsidRPr="00950647">
              <w:rPr>
                <w:bCs/>
                <w:color w:val="000000"/>
              </w:rPr>
              <w:t>i</w:t>
            </w:r>
            <w:proofErr w:type="spellEnd"/>
            <w:r w:rsidRPr="00950647">
              <w:rPr>
                <w:bCs/>
                <w:color w:val="000000"/>
              </w:rPr>
              <w:t>)</w:t>
            </w:r>
          </w:p>
        </w:tc>
        <w:tc>
          <w:tcPr>
            <w:tcW w:w="5041" w:type="dxa"/>
            <w:gridSpan w:val="2"/>
            <w:vAlign w:val="center"/>
          </w:tcPr>
          <w:p w14:paraId="00859553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 xml:space="preserve">All ventilation outlets are kept unblocked and free from dust, lint, cobwebs, </w:t>
            </w:r>
            <w:proofErr w:type="spellStart"/>
            <w:r w:rsidRPr="00950647">
              <w:rPr>
                <w:bCs/>
              </w:rPr>
              <w:t>mold</w:t>
            </w:r>
            <w:proofErr w:type="spellEnd"/>
            <w:r w:rsidRPr="00950647">
              <w:rPr>
                <w:bCs/>
              </w:rPr>
              <w:t xml:space="preserve"> and marks</w:t>
            </w:r>
          </w:p>
        </w:tc>
        <w:tc>
          <w:tcPr>
            <w:tcW w:w="2495" w:type="dxa"/>
            <w:vAlign w:val="center"/>
          </w:tcPr>
          <w:p w14:paraId="1FBE2F47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02809AFE" w14:textId="77777777" w:rsidTr="001B4B45">
        <w:trPr>
          <w:jc w:val="center"/>
        </w:trPr>
        <w:tc>
          <w:tcPr>
            <w:tcW w:w="919" w:type="dxa"/>
            <w:vAlign w:val="center"/>
          </w:tcPr>
          <w:p w14:paraId="4F9E74F2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DGV-2</w:t>
            </w:r>
          </w:p>
        </w:tc>
        <w:tc>
          <w:tcPr>
            <w:tcW w:w="937" w:type="dxa"/>
            <w:vAlign w:val="center"/>
          </w:tcPr>
          <w:p w14:paraId="0CF94D12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(ii)</w:t>
            </w:r>
          </w:p>
        </w:tc>
        <w:tc>
          <w:tcPr>
            <w:tcW w:w="5041" w:type="dxa"/>
            <w:gridSpan w:val="2"/>
            <w:vAlign w:val="center"/>
          </w:tcPr>
          <w:p w14:paraId="530E6742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All ventilation outlets are kept clear and uncluttered following cleaning</w:t>
            </w:r>
          </w:p>
        </w:tc>
        <w:tc>
          <w:tcPr>
            <w:tcW w:w="2495" w:type="dxa"/>
            <w:vAlign w:val="center"/>
          </w:tcPr>
          <w:p w14:paraId="6A9C1FE6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Weekly</w:t>
            </w:r>
          </w:p>
        </w:tc>
      </w:tr>
      <w:tr w:rsidR="00BF67B5" w:rsidRPr="0008420A" w14:paraId="52E7078E" w14:textId="77777777" w:rsidTr="001B4B45">
        <w:trPr>
          <w:trHeight w:val="239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1AC6ACFC" w14:textId="77777777" w:rsidR="00BF67B5" w:rsidRPr="00950647" w:rsidRDefault="00BF67B5" w:rsidP="001B4B45">
            <w:pPr>
              <w:jc w:val="center"/>
              <w:rPr>
                <w:b/>
                <w:bCs/>
                <w:color w:val="000000"/>
              </w:rPr>
            </w:pPr>
            <w:r w:rsidRPr="00950647">
              <w:rPr>
                <w:b/>
                <w:bCs/>
                <w:color w:val="000000"/>
              </w:rPr>
              <w:t>ELECTRICAL FIXTURES AND APPLIANCES</w:t>
            </w:r>
          </w:p>
        </w:tc>
      </w:tr>
      <w:tr w:rsidR="00BF67B5" w:rsidRPr="0008420A" w14:paraId="5C0D3C34" w14:textId="77777777" w:rsidTr="001B4B45">
        <w:trPr>
          <w:jc w:val="center"/>
        </w:trPr>
        <w:tc>
          <w:tcPr>
            <w:tcW w:w="919" w:type="dxa"/>
            <w:vAlign w:val="center"/>
          </w:tcPr>
          <w:p w14:paraId="0419B26C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EF-1</w:t>
            </w:r>
          </w:p>
        </w:tc>
        <w:tc>
          <w:tcPr>
            <w:tcW w:w="937" w:type="dxa"/>
            <w:vAlign w:val="center"/>
          </w:tcPr>
          <w:p w14:paraId="68DE98EC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</w:t>
            </w:r>
            <w:proofErr w:type="spellStart"/>
            <w:r w:rsidRPr="00950647">
              <w:rPr>
                <w:bCs/>
                <w:color w:val="000000"/>
              </w:rPr>
              <w:t>i</w:t>
            </w:r>
            <w:proofErr w:type="spellEnd"/>
            <w:r w:rsidRPr="00950647">
              <w:rPr>
                <w:bCs/>
                <w:color w:val="000000"/>
              </w:rPr>
              <w:t>)</w:t>
            </w:r>
          </w:p>
        </w:tc>
        <w:tc>
          <w:tcPr>
            <w:tcW w:w="5041" w:type="dxa"/>
            <w:gridSpan w:val="2"/>
            <w:vAlign w:val="center"/>
          </w:tcPr>
          <w:p w14:paraId="3E9D7EB6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Electrical fixtures and appliances are free from grease, dirt, dust, deposits, and stains</w:t>
            </w:r>
          </w:p>
        </w:tc>
        <w:tc>
          <w:tcPr>
            <w:tcW w:w="2495" w:type="dxa"/>
            <w:vAlign w:val="center"/>
          </w:tcPr>
          <w:p w14:paraId="3B12D1F3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24999C3B" w14:textId="77777777" w:rsidTr="001B4B45">
        <w:trPr>
          <w:jc w:val="center"/>
        </w:trPr>
        <w:tc>
          <w:tcPr>
            <w:tcW w:w="919" w:type="dxa"/>
            <w:vAlign w:val="center"/>
          </w:tcPr>
          <w:p w14:paraId="02CB8A6F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EF</w:t>
            </w:r>
            <w:r w:rsidRPr="00BA435A">
              <w:rPr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0AB71C9" wp14:editId="0C38FAD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2347595</wp:posOffset>
                      </wp:positionV>
                      <wp:extent cx="7335520" cy="1193800"/>
                      <wp:effectExtent l="0" t="2266950" r="0" b="227330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9049059">
                                <a:off x="0" y="0"/>
                                <a:ext cx="7335520" cy="1193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43C9D3D" w14:textId="77777777" w:rsidR="00BF67B5" w:rsidRPr="00BF67B5" w:rsidRDefault="00BF67B5" w:rsidP="00BF67B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outline/>
                                      <w:color w:val="C0504D" w:themeColor="accent2"/>
                                      <w:sz w:val="144"/>
                                      <w:szCs w:val="144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BF67B5">
                                    <w:rPr>
                                      <w:b/>
                                      <w:bCs/>
                                      <w:outline/>
                                      <w:color w:val="C0504D" w:themeColor="accent2"/>
                                      <w:sz w:val="144"/>
                                      <w:szCs w:val="144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SAMPLE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AB71C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-.5pt;margin-top:184.85pt;width:577.6pt;height:94pt;rotation:-2786308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in6OAIAAGEEAAAOAAAAZHJzL2Uyb0RvYy54bWysVE1v2zAMvQ/YfxB0X2zno2mMOEXWIsOA&#10;oC2QDD0rshwbkEVNUmJnv36UbKdBt9Owi0CT1CP5HuXlQ1tLchbGVqAymoxiSoTikFfqmNEf+82X&#10;e0qsYypnEpTI6EVY+rD6/GnZ6FSMoQSZC0MQRNm00RktndNpFFleiprZEWihMFiAqZnDT3OMcsMa&#10;RK9lNI7ju6gBk2sDXFiL3qcuSFcBvygEdy9FYYUjMqPYmwunCefBn9FqydKjYbqseN8G+4cualYp&#10;LHqFemKOkZOp/oCqK27AQuFGHOoIiqLiIsyA0yTxh2l2JdMizILkWH2lyf4/WP58fjWkyjM6p0Sx&#10;GiXai9aRr9CSuWen0TbFpJ3GNNeiG1Ue/Badfui2MDUxgOQmi3i6iGeLwAVORzAdab9cqfbYHJ3z&#10;yWQ2G2OIYyxJFpP7OIgRdWgeVRvrvgmoiTcyalDLAMvOW+uwM0wdUny6gk0lZdBTKtJk9G4yi8OF&#10;awRvSIUX/Uxd795y7aHtBz1AfsE5wyjYm9V8U2HxLbPulRlcDHTisrsXPAoJWAR6i5ISzK+/+X0+&#10;6oVRShpctIzanydmBCXyu0IlF8l0irAufExnc0+KuY0cbiPqVD8C7nISugumz3dyMAsD9Ru+ibWv&#10;iiGmONbOqBvMR9etP74pLtbrkIS7qJnbqp3mHnpgf9++MaN7/h1K9wzDSrL0gwxdbifE+uSgqIJG&#10;nuCO1Z533OMgXf/m/EO5/Q5Z73+G1W8AAAD//wMAUEsDBBQABgAIAAAAIQC+fQNh4QAAAAsBAAAP&#10;AAAAZHJzL2Rvd25yZXYueG1sTI9PT4NAFMTvJn6HzTPx1i6UAhV5NMTY6KnG2kOPW/YJ6P4h7LbF&#10;b+/2pMfJTGZ+U64nrdiZRtdbgxDPI2BkGit70yLsPzazFTDnhZFCWUMIP+RgXd3elKKQ9mLe6bzz&#10;LQslxhUCofN+KDh3TUdauLkdyATv045a+CDHlstRXEK5VnwRRRnXojdhoRMDPXXUfO9OGuHAk7d0&#10;q9LlyyZ75fnXvn5OfI14fzfVj8A8Tf4vDFf8gA5VYDrak5GOKYRZHK54hCR7yIFdA3G6XAA7IqRp&#10;ngOvSv7/Q/ULAAD//wMAUEsBAi0AFAAGAAgAAAAhALaDOJL+AAAA4QEAABMAAAAAAAAAAAAAAAAA&#10;AAAAAFtDb250ZW50X1R5cGVzXS54bWxQSwECLQAUAAYACAAAACEAOP0h/9YAAACUAQAACwAAAAAA&#10;AAAAAAAAAAAvAQAAX3JlbHMvLnJlbHNQSwECLQAUAAYACAAAACEAv24p+jgCAABhBAAADgAAAAAA&#10;AAAAAAAAAAAuAgAAZHJzL2Uyb0RvYy54bWxQSwECLQAUAAYACAAAACEAvn0DYeEAAAALAQAADwAA&#10;AAAAAAAAAAAAAACSBAAAZHJzL2Rvd25yZXYueG1sUEsFBgAAAAAEAAQA8wAAAKAFAAAAAA==&#10;" filled="f" stroked="f" strokeweight=".5pt">
                      <v:textbox>
                        <w:txbxContent>
                          <w:p w14:paraId="343C9D3D" w14:textId="77777777" w:rsidR="00BF67B5" w:rsidRPr="00BF67B5" w:rsidRDefault="00BF67B5" w:rsidP="00BF67B5">
                            <w:pPr>
                              <w:jc w:val="center"/>
                              <w:rPr>
                                <w:b/>
                                <w:bCs/>
                                <w:outline/>
                                <w:color w:val="C0504D" w:themeColor="accent2"/>
                                <w:sz w:val="144"/>
                                <w:szCs w:val="1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BF67B5">
                              <w:rPr>
                                <w:b/>
                                <w:bCs/>
                                <w:outline/>
                                <w:color w:val="C0504D" w:themeColor="accent2"/>
                                <w:sz w:val="144"/>
                                <w:szCs w:val="1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SAMPLE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50647">
              <w:rPr>
                <w:bCs/>
                <w:color w:val="000000"/>
              </w:rPr>
              <w:t>-2</w:t>
            </w:r>
          </w:p>
        </w:tc>
        <w:tc>
          <w:tcPr>
            <w:tcW w:w="937" w:type="dxa"/>
            <w:vAlign w:val="center"/>
          </w:tcPr>
          <w:p w14:paraId="558A7B3F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(ii)</w:t>
            </w:r>
          </w:p>
        </w:tc>
        <w:tc>
          <w:tcPr>
            <w:tcW w:w="5041" w:type="dxa"/>
            <w:gridSpan w:val="2"/>
            <w:vAlign w:val="center"/>
          </w:tcPr>
          <w:p w14:paraId="3CA6FF33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Motor vents for example are clean and free from dust and lint</w:t>
            </w:r>
          </w:p>
        </w:tc>
        <w:tc>
          <w:tcPr>
            <w:tcW w:w="2495" w:type="dxa"/>
            <w:vAlign w:val="center"/>
          </w:tcPr>
          <w:p w14:paraId="6D9913CD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09AEA5D7" w14:textId="77777777" w:rsidTr="001B4B45">
        <w:trPr>
          <w:jc w:val="center"/>
        </w:trPr>
        <w:tc>
          <w:tcPr>
            <w:tcW w:w="919" w:type="dxa"/>
            <w:vAlign w:val="center"/>
          </w:tcPr>
          <w:p w14:paraId="340B478B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EF-3</w:t>
            </w:r>
          </w:p>
        </w:tc>
        <w:tc>
          <w:tcPr>
            <w:tcW w:w="937" w:type="dxa"/>
            <w:vAlign w:val="center"/>
          </w:tcPr>
          <w:p w14:paraId="2FC47D9B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(iii)</w:t>
            </w:r>
          </w:p>
        </w:tc>
        <w:tc>
          <w:tcPr>
            <w:tcW w:w="5041" w:type="dxa"/>
            <w:gridSpan w:val="2"/>
            <w:vAlign w:val="center"/>
          </w:tcPr>
          <w:p w14:paraId="2013828B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Insect killing devices are free from dead insects and are clean and functional</w:t>
            </w:r>
          </w:p>
        </w:tc>
        <w:tc>
          <w:tcPr>
            <w:tcW w:w="2495" w:type="dxa"/>
            <w:vAlign w:val="center"/>
          </w:tcPr>
          <w:p w14:paraId="2783E32B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4490CE10" w14:textId="77777777" w:rsidTr="001B4B45">
        <w:trPr>
          <w:jc w:val="center"/>
        </w:trPr>
        <w:tc>
          <w:tcPr>
            <w:tcW w:w="919" w:type="dxa"/>
            <w:vAlign w:val="center"/>
          </w:tcPr>
          <w:p w14:paraId="0C1CEBF2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lastRenderedPageBreak/>
              <w:t>EF-</w:t>
            </w:r>
            <w:r>
              <w:rPr>
                <w:bCs/>
                <w:color w:val="000000"/>
              </w:rPr>
              <w:t>4</w:t>
            </w:r>
          </w:p>
        </w:tc>
        <w:tc>
          <w:tcPr>
            <w:tcW w:w="937" w:type="dxa"/>
            <w:vAlign w:val="center"/>
          </w:tcPr>
          <w:p w14:paraId="4C94574A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(v)</w:t>
            </w:r>
          </w:p>
        </w:tc>
        <w:tc>
          <w:tcPr>
            <w:tcW w:w="5041" w:type="dxa"/>
            <w:gridSpan w:val="2"/>
            <w:vAlign w:val="center"/>
          </w:tcPr>
          <w:p w14:paraId="71E58A72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 xml:space="preserve">Computer screens, keyboards, telephones are free from dust, lint, and </w:t>
            </w:r>
            <w:proofErr w:type="spellStart"/>
            <w:r w:rsidRPr="00950647">
              <w:rPr>
                <w:bCs/>
              </w:rPr>
              <w:t>fingermarks</w:t>
            </w:r>
            <w:proofErr w:type="spellEnd"/>
          </w:p>
        </w:tc>
        <w:tc>
          <w:tcPr>
            <w:tcW w:w="2495" w:type="dxa"/>
            <w:vAlign w:val="center"/>
          </w:tcPr>
          <w:p w14:paraId="0DFD2C15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212AEC5A" w14:textId="77777777" w:rsidTr="001B4B45">
        <w:trPr>
          <w:trHeight w:val="307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023E0AA4" w14:textId="77777777" w:rsidR="00BF67B5" w:rsidRPr="00950647" w:rsidRDefault="00BF67B5" w:rsidP="001B4B45">
            <w:pPr>
              <w:jc w:val="center"/>
              <w:rPr>
                <w:b/>
                <w:bCs/>
                <w:color w:val="000000"/>
              </w:rPr>
            </w:pPr>
            <w:r w:rsidRPr="00950647">
              <w:rPr>
                <w:b/>
                <w:bCs/>
                <w:color w:val="000000"/>
              </w:rPr>
              <w:t>FURNISHINGS AND FIXTURES</w:t>
            </w:r>
          </w:p>
        </w:tc>
      </w:tr>
      <w:tr w:rsidR="00BF67B5" w:rsidRPr="0008420A" w14:paraId="70D7AD18" w14:textId="77777777" w:rsidTr="001B4B45">
        <w:trPr>
          <w:jc w:val="center"/>
        </w:trPr>
        <w:tc>
          <w:tcPr>
            <w:tcW w:w="919" w:type="dxa"/>
            <w:vAlign w:val="center"/>
          </w:tcPr>
          <w:p w14:paraId="06BA0A13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FF-1</w:t>
            </w:r>
          </w:p>
        </w:tc>
        <w:tc>
          <w:tcPr>
            <w:tcW w:w="937" w:type="dxa"/>
            <w:vAlign w:val="center"/>
          </w:tcPr>
          <w:p w14:paraId="2A21290F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</w:t>
            </w:r>
            <w:proofErr w:type="spellStart"/>
            <w:r w:rsidRPr="00950647">
              <w:rPr>
                <w:bCs/>
                <w:color w:val="000000"/>
              </w:rPr>
              <w:t>i</w:t>
            </w:r>
            <w:proofErr w:type="spellEnd"/>
            <w:r w:rsidRPr="00950647">
              <w:rPr>
                <w:bCs/>
                <w:color w:val="000000"/>
              </w:rPr>
              <w:t>)</w:t>
            </w:r>
          </w:p>
        </w:tc>
        <w:tc>
          <w:tcPr>
            <w:tcW w:w="5041" w:type="dxa"/>
            <w:gridSpan w:val="2"/>
            <w:vAlign w:val="center"/>
          </w:tcPr>
          <w:p w14:paraId="5530FA17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 xml:space="preserve">Hard surface furniture is free from dust, spots, film, </w:t>
            </w:r>
            <w:proofErr w:type="gramStart"/>
            <w:r w:rsidRPr="00950647">
              <w:rPr>
                <w:bCs/>
              </w:rPr>
              <w:t>fingerprints</w:t>
            </w:r>
            <w:proofErr w:type="gramEnd"/>
            <w:r w:rsidRPr="00950647">
              <w:rPr>
                <w:bCs/>
              </w:rPr>
              <w:t xml:space="preserve"> and spillages</w:t>
            </w:r>
          </w:p>
        </w:tc>
        <w:tc>
          <w:tcPr>
            <w:tcW w:w="2495" w:type="dxa"/>
            <w:vAlign w:val="center"/>
          </w:tcPr>
          <w:p w14:paraId="52F735CC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09000BCA" w14:textId="77777777" w:rsidTr="001B4B45">
        <w:trPr>
          <w:jc w:val="center"/>
        </w:trPr>
        <w:tc>
          <w:tcPr>
            <w:tcW w:w="919" w:type="dxa"/>
            <w:vAlign w:val="center"/>
          </w:tcPr>
          <w:p w14:paraId="1D1877B1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FF-2</w:t>
            </w:r>
          </w:p>
        </w:tc>
        <w:tc>
          <w:tcPr>
            <w:tcW w:w="937" w:type="dxa"/>
            <w:vAlign w:val="center"/>
          </w:tcPr>
          <w:p w14:paraId="4EB49273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(ii)</w:t>
            </w:r>
          </w:p>
        </w:tc>
        <w:tc>
          <w:tcPr>
            <w:tcW w:w="5041" w:type="dxa"/>
            <w:gridSpan w:val="2"/>
            <w:vAlign w:val="center"/>
          </w:tcPr>
          <w:p w14:paraId="006314C2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Soft surface furniture is free from stains, lint, rips and worn areas</w:t>
            </w:r>
          </w:p>
        </w:tc>
        <w:tc>
          <w:tcPr>
            <w:tcW w:w="2495" w:type="dxa"/>
            <w:vAlign w:val="center"/>
          </w:tcPr>
          <w:p w14:paraId="741FF4D2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0A941C5E" w14:textId="77777777" w:rsidTr="001B4B45">
        <w:trPr>
          <w:jc w:val="center"/>
        </w:trPr>
        <w:tc>
          <w:tcPr>
            <w:tcW w:w="919" w:type="dxa"/>
            <w:vAlign w:val="center"/>
          </w:tcPr>
          <w:p w14:paraId="61D0EAAB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FF-3</w:t>
            </w:r>
          </w:p>
        </w:tc>
        <w:tc>
          <w:tcPr>
            <w:tcW w:w="937" w:type="dxa"/>
            <w:vAlign w:val="center"/>
          </w:tcPr>
          <w:p w14:paraId="26C79B5B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(iii)</w:t>
            </w:r>
          </w:p>
        </w:tc>
        <w:tc>
          <w:tcPr>
            <w:tcW w:w="5041" w:type="dxa"/>
            <w:gridSpan w:val="2"/>
            <w:vAlign w:val="center"/>
          </w:tcPr>
          <w:p w14:paraId="529FC7DA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 xml:space="preserve">Furniture legs, wheels and castors are free from mop strings, film, </w:t>
            </w:r>
            <w:proofErr w:type="gramStart"/>
            <w:r w:rsidRPr="00950647">
              <w:rPr>
                <w:bCs/>
              </w:rPr>
              <w:t>dust</w:t>
            </w:r>
            <w:proofErr w:type="gramEnd"/>
            <w:r w:rsidRPr="00950647">
              <w:rPr>
                <w:bCs/>
              </w:rPr>
              <w:t xml:space="preserve"> and cobwebs</w:t>
            </w:r>
          </w:p>
        </w:tc>
        <w:tc>
          <w:tcPr>
            <w:tcW w:w="2495" w:type="dxa"/>
            <w:vAlign w:val="center"/>
          </w:tcPr>
          <w:p w14:paraId="56C2CF36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52F2B143" w14:textId="77777777" w:rsidTr="001B4B45">
        <w:trPr>
          <w:jc w:val="center"/>
        </w:trPr>
        <w:tc>
          <w:tcPr>
            <w:tcW w:w="919" w:type="dxa"/>
            <w:vAlign w:val="center"/>
          </w:tcPr>
          <w:p w14:paraId="6F10FC24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FF-4</w:t>
            </w:r>
          </w:p>
        </w:tc>
        <w:tc>
          <w:tcPr>
            <w:tcW w:w="937" w:type="dxa"/>
            <w:vAlign w:val="center"/>
          </w:tcPr>
          <w:p w14:paraId="79A5E18B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(iv)</w:t>
            </w:r>
          </w:p>
        </w:tc>
        <w:tc>
          <w:tcPr>
            <w:tcW w:w="5041" w:type="dxa"/>
            <w:gridSpan w:val="2"/>
            <w:vAlign w:val="center"/>
          </w:tcPr>
          <w:p w14:paraId="6BCA840F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 xml:space="preserve">Inaccessible areas (edges, corners, </w:t>
            </w:r>
            <w:proofErr w:type="gramStart"/>
            <w:r w:rsidRPr="00950647">
              <w:rPr>
                <w:bCs/>
              </w:rPr>
              <w:t>folds</w:t>
            </w:r>
            <w:proofErr w:type="gramEnd"/>
            <w:r w:rsidRPr="00950647">
              <w:rPr>
                <w:bCs/>
              </w:rPr>
              <w:t xml:space="preserve"> and crevices) are free from dust, dirt, lint and stains</w:t>
            </w:r>
          </w:p>
        </w:tc>
        <w:tc>
          <w:tcPr>
            <w:tcW w:w="2495" w:type="dxa"/>
            <w:vAlign w:val="center"/>
          </w:tcPr>
          <w:p w14:paraId="53392950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Weekly</w:t>
            </w:r>
          </w:p>
        </w:tc>
      </w:tr>
      <w:tr w:rsidR="00BF67B5" w:rsidRPr="0008420A" w14:paraId="1F5A7139" w14:textId="77777777" w:rsidTr="001B4B45">
        <w:trPr>
          <w:jc w:val="center"/>
        </w:trPr>
        <w:tc>
          <w:tcPr>
            <w:tcW w:w="919" w:type="dxa"/>
            <w:vAlign w:val="center"/>
          </w:tcPr>
          <w:p w14:paraId="438730F4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FF-5</w:t>
            </w:r>
          </w:p>
        </w:tc>
        <w:tc>
          <w:tcPr>
            <w:tcW w:w="937" w:type="dxa"/>
            <w:vAlign w:val="center"/>
          </w:tcPr>
          <w:p w14:paraId="346DE3C6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(v)</w:t>
            </w:r>
          </w:p>
        </w:tc>
        <w:tc>
          <w:tcPr>
            <w:tcW w:w="5041" w:type="dxa"/>
            <w:gridSpan w:val="2"/>
            <w:vAlign w:val="center"/>
          </w:tcPr>
          <w:p w14:paraId="76C7E251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Window blinds or curtains are free from spots, stains, cobwebs, lint and obvious signs of wear and tear</w:t>
            </w:r>
          </w:p>
        </w:tc>
        <w:tc>
          <w:tcPr>
            <w:tcW w:w="2495" w:type="dxa"/>
            <w:vAlign w:val="center"/>
          </w:tcPr>
          <w:p w14:paraId="6D4230E3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0D425CFD" w14:textId="77777777" w:rsidTr="001B4B45">
        <w:trPr>
          <w:jc w:val="center"/>
        </w:trPr>
        <w:tc>
          <w:tcPr>
            <w:tcW w:w="919" w:type="dxa"/>
            <w:vAlign w:val="center"/>
          </w:tcPr>
          <w:p w14:paraId="6BB65BD1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FF-</w:t>
            </w:r>
            <w:r>
              <w:rPr>
                <w:bCs/>
                <w:color w:val="000000"/>
              </w:rPr>
              <w:t>6</w:t>
            </w:r>
          </w:p>
        </w:tc>
        <w:tc>
          <w:tcPr>
            <w:tcW w:w="937" w:type="dxa"/>
            <w:vAlign w:val="center"/>
          </w:tcPr>
          <w:p w14:paraId="4DED3F09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(vii)</w:t>
            </w:r>
          </w:p>
        </w:tc>
        <w:tc>
          <w:tcPr>
            <w:tcW w:w="5041" w:type="dxa"/>
            <w:gridSpan w:val="2"/>
            <w:vAlign w:val="center"/>
          </w:tcPr>
          <w:p w14:paraId="21981B81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Equipment is free from tapes/plastic for example, which may compromise cleaning</w:t>
            </w:r>
          </w:p>
        </w:tc>
        <w:tc>
          <w:tcPr>
            <w:tcW w:w="2495" w:type="dxa"/>
            <w:vAlign w:val="center"/>
          </w:tcPr>
          <w:p w14:paraId="6363F888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30A5442B" w14:textId="77777777" w:rsidTr="001B4B45">
        <w:trPr>
          <w:jc w:val="center"/>
        </w:trPr>
        <w:tc>
          <w:tcPr>
            <w:tcW w:w="919" w:type="dxa"/>
            <w:vAlign w:val="center"/>
          </w:tcPr>
          <w:p w14:paraId="45F618BF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37" w:type="dxa"/>
            <w:vAlign w:val="center"/>
          </w:tcPr>
          <w:p w14:paraId="0D203221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041" w:type="dxa"/>
            <w:gridSpan w:val="2"/>
            <w:vAlign w:val="center"/>
          </w:tcPr>
          <w:p w14:paraId="272FCE31" w14:textId="77777777" w:rsidR="00BF67B5" w:rsidRPr="00950647" w:rsidRDefault="00BF67B5" w:rsidP="001B4B45">
            <w:pPr>
              <w:rPr>
                <w:bCs/>
              </w:rPr>
            </w:pPr>
          </w:p>
        </w:tc>
        <w:tc>
          <w:tcPr>
            <w:tcW w:w="2495" w:type="dxa"/>
            <w:vAlign w:val="center"/>
          </w:tcPr>
          <w:p w14:paraId="7005FC19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</w:p>
        </w:tc>
      </w:tr>
      <w:tr w:rsidR="00BF67B5" w:rsidRPr="0008420A" w14:paraId="20576F7A" w14:textId="77777777" w:rsidTr="001B4B45">
        <w:trPr>
          <w:jc w:val="center"/>
        </w:trPr>
        <w:tc>
          <w:tcPr>
            <w:tcW w:w="919" w:type="dxa"/>
            <w:vAlign w:val="center"/>
          </w:tcPr>
          <w:p w14:paraId="4F34ED7A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FF-</w:t>
            </w:r>
            <w:r>
              <w:rPr>
                <w:bCs/>
                <w:color w:val="000000"/>
              </w:rPr>
              <w:t>7</w:t>
            </w:r>
          </w:p>
        </w:tc>
        <w:tc>
          <w:tcPr>
            <w:tcW w:w="937" w:type="dxa"/>
            <w:vAlign w:val="center"/>
          </w:tcPr>
          <w:p w14:paraId="3C874294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(viii)</w:t>
            </w:r>
          </w:p>
        </w:tc>
        <w:tc>
          <w:tcPr>
            <w:tcW w:w="5041" w:type="dxa"/>
            <w:gridSpan w:val="2"/>
            <w:vAlign w:val="center"/>
          </w:tcPr>
          <w:p w14:paraId="2C11F8C4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 xml:space="preserve">Shelves, benchtops, </w:t>
            </w:r>
            <w:proofErr w:type="gramStart"/>
            <w:r w:rsidRPr="00950647">
              <w:rPr>
                <w:bCs/>
              </w:rPr>
              <w:t>cupboards</w:t>
            </w:r>
            <w:proofErr w:type="gramEnd"/>
            <w:r w:rsidRPr="00950647">
              <w:rPr>
                <w:bCs/>
              </w:rPr>
              <w:t xml:space="preserve"> and wardrobes/lockers are clean inside and out and free from dust, litter and stains</w:t>
            </w:r>
          </w:p>
        </w:tc>
        <w:tc>
          <w:tcPr>
            <w:tcW w:w="2495" w:type="dxa"/>
            <w:vAlign w:val="center"/>
          </w:tcPr>
          <w:p w14:paraId="4881383E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0D2F6F46" w14:textId="77777777" w:rsidTr="001B4B45">
        <w:trPr>
          <w:jc w:val="center"/>
        </w:trPr>
        <w:tc>
          <w:tcPr>
            <w:tcW w:w="919" w:type="dxa"/>
            <w:vAlign w:val="center"/>
          </w:tcPr>
          <w:p w14:paraId="555C63B3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FF-</w:t>
            </w:r>
            <w:r>
              <w:rPr>
                <w:bCs/>
                <w:color w:val="000000"/>
              </w:rPr>
              <w:t>8</w:t>
            </w:r>
          </w:p>
        </w:tc>
        <w:tc>
          <w:tcPr>
            <w:tcW w:w="937" w:type="dxa"/>
            <w:vAlign w:val="center"/>
          </w:tcPr>
          <w:p w14:paraId="5469B5B3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(ix)</w:t>
            </w:r>
          </w:p>
        </w:tc>
        <w:tc>
          <w:tcPr>
            <w:tcW w:w="5041" w:type="dxa"/>
            <w:gridSpan w:val="2"/>
            <w:vAlign w:val="center"/>
          </w:tcPr>
          <w:p w14:paraId="766C6E8A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Internal plants are free from dust and litter</w:t>
            </w:r>
          </w:p>
        </w:tc>
        <w:tc>
          <w:tcPr>
            <w:tcW w:w="2495" w:type="dxa"/>
            <w:vAlign w:val="center"/>
          </w:tcPr>
          <w:p w14:paraId="38D98E28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5DF673B8" w14:textId="77777777" w:rsidTr="001B4B45">
        <w:trPr>
          <w:jc w:val="center"/>
        </w:trPr>
        <w:tc>
          <w:tcPr>
            <w:tcW w:w="919" w:type="dxa"/>
            <w:vAlign w:val="center"/>
          </w:tcPr>
          <w:p w14:paraId="6FCC82A1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FF-</w:t>
            </w:r>
            <w:r>
              <w:rPr>
                <w:bCs/>
                <w:color w:val="000000"/>
              </w:rPr>
              <w:t>9</w:t>
            </w:r>
          </w:p>
        </w:tc>
        <w:tc>
          <w:tcPr>
            <w:tcW w:w="937" w:type="dxa"/>
            <w:vAlign w:val="center"/>
          </w:tcPr>
          <w:p w14:paraId="13BC4F28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(x)</w:t>
            </w:r>
          </w:p>
        </w:tc>
        <w:tc>
          <w:tcPr>
            <w:tcW w:w="5041" w:type="dxa"/>
            <w:gridSpan w:val="2"/>
            <w:vAlign w:val="center"/>
          </w:tcPr>
          <w:p w14:paraId="3A355DF7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 xml:space="preserve">Fire extinguishers and fire alarms are free from dust, </w:t>
            </w:r>
            <w:proofErr w:type="gramStart"/>
            <w:r w:rsidRPr="00950647">
              <w:rPr>
                <w:bCs/>
              </w:rPr>
              <w:t>dirt</w:t>
            </w:r>
            <w:proofErr w:type="gramEnd"/>
            <w:r w:rsidRPr="00950647">
              <w:rPr>
                <w:bCs/>
              </w:rPr>
              <w:t xml:space="preserve"> and cobwebs</w:t>
            </w:r>
          </w:p>
        </w:tc>
        <w:tc>
          <w:tcPr>
            <w:tcW w:w="2495" w:type="dxa"/>
            <w:vAlign w:val="center"/>
          </w:tcPr>
          <w:p w14:paraId="2C629B8E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Weekly</w:t>
            </w:r>
          </w:p>
        </w:tc>
      </w:tr>
      <w:tr w:rsidR="00BF67B5" w:rsidRPr="0008420A" w14:paraId="03C07EA6" w14:textId="77777777" w:rsidTr="001B4B45">
        <w:trPr>
          <w:trHeight w:val="263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52C25194" w14:textId="77777777" w:rsidR="00BF67B5" w:rsidRPr="00950647" w:rsidRDefault="00BF67B5" w:rsidP="001B4B45">
            <w:pPr>
              <w:jc w:val="center"/>
              <w:rPr>
                <w:b/>
                <w:bCs/>
                <w:color w:val="000000"/>
              </w:rPr>
            </w:pPr>
            <w:r w:rsidRPr="00950647">
              <w:rPr>
                <w:b/>
                <w:bCs/>
                <w:color w:val="000000"/>
              </w:rPr>
              <w:t>KITCHENETTE FIXTURES AND APPLIANCES</w:t>
            </w:r>
          </w:p>
        </w:tc>
      </w:tr>
      <w:tr w:rsidR="00BF67B5" w:rsidRPr="0008420A" w14:paraId="2E0AC1F7" w14:textId="77777777" w:rsidTr="001B4B45">
        <w:trPr>
          <w:jc w:val="center"/>
        </w:trPr>
        <w:tc>
          <w:tcPr>
            <w:tcW w:w="919" w:type="dxa"/>
            <w:vAlign w:val="center"/>
          </w:tcPr>
          <w:p w14:paraId="0AC75EA8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KF-1</w:t>
            </w:r>
          </w:p>
        </w:tc>
        <w:tc>
          <w:tcPr>
            <w:tcW w:w="937" w:type="dxa"/>
            <w:vAlign w:val="center"/>
          </w:tcPr>
          <w:p w14:paraId="1D86F6ED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</w:t>
            </w:r>
            <w:proofErr w:type="spellStart"/>
            <w:r w:rsidRPr="00950647">
              <w:rPr>
                <w:bCs/>
                <w:color w:val="000000"/>
              </w:rPr>
              <w:t>i</w:t>
            </w:r>
            <w:proofErr w:type="spellEnd"/>
            <w:r w:rsidRPr="00950647">
              <w:rPr>
                <w:bCs/>
                <w:color w:val="000000"/>
              </w:rPr>
              <w:t>)</w:t>
            </w:r>
          </w:p>
        </w:tc>
        <w:tc>
          <w:tcPr>
            <w:tcW w:w="5041" w:type="dxa"/>
            <w:gridSpan w:val="2"/>
            <w:vAlign w:val="center"/>
          </w:tcPr>
          <w:p w14:paraId="5DBB95CC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 xml:space="preserve">Fixtures, </w:t>
            </w:r>
            <w:proofErr w:type="gramStart"/>
            <w:r w:rsidRPr="00950647">
              <w:rPr>
                <w:bCs/>
              </w:rPr>
              <w:t>surfaces</w:t>
            </w:r>
            <w:proofErr w:type="gramEnd"/>
            <w:r w:rsidRPr="00950647">
              <w:rPr>
                <w:bCs/>
              </w:rPr>
              <w:t xml:space="preserve"> and appliances are free from grease, dirt, dust, deposits, stains and cobwebs</w:t>
            </w:r>
          </w:p>
        </w:tc>
        <w:tc>
          <w:tcPr>
            <w:tcW w:w="2495" w:type="dxa"/>
            <w:vAlign w:val="center"/>
          </w:tcPr>
          <w:p w14:paraId="006E99B1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1493022D" w14:textId="77777777" w:rsidTr="001B4B45">
        <w:trPr>
          <w:jc w:val="center"/>
        </w:trPr>
        <w:tc>
          <w:tcPr>
            <w:tcW w:w="919" w:type="dxa"/>
            <w:vAlign w:val="center"/>
          </w:tcPr>
          <w:p w14:paraId="6DBFF014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KF-2</w:t>
            </w:r>
          </w:p>
        </w:tc>
        <w:tc>
          <w:tcPr>
            <w:tcW w:w="937" w:type="dxa"/>
            <w:vAlign w:val="center"/>
          </w:tcPr>
          <w:p w14:paraId="776A2251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(ii)</w:t>
            </w:r>
          </w:p>
        </w:tc>
        <w:tc>
          <w:tcPr>
            <w:tcW w:w="5041" w:type="dxa"/>
            <w:gridSpan w:val="2"/>
            <w:vAlign w:val="center"/>
          </w:tcPr>
          <w:p w14:paraId="3DB36700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Exhaust filters (interior and exterior) are free from grease and dirt on inner and outer surfaces</w:t>
            </w:r>
          </w:p>
        </w:tc>
        <w:tc>
          <w:tcPr>
            <w:tcW w:w="2495" w:type="dxa"/>
            <w:vAlign w:val="center"/>
          </w:tcPr>
          <w:p w14:paraId="2683424B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Weekly</w:t>
            </w:r>
          </w:p>
        </w:tc>
      </w:tr>
      <w:tr w:rsidR="00BF67B5" w:rsidRPr="0008420A" w14:paraId="5584EBFD" w14:textId="77777777" w:rsidTr="001B4B45">
        <w:trPr>
          <w:jc w:val="center"/>
        </w:trPr>
        <w:tc>
          <w:tcPr>
            <w:tcW w:w="919" w:type="dxa"/>
            <w:vAlign w:val="center"/>
          </w:tcPr>
          <w:p w14:paraId="66C74466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KF-3</w:t>
            </w:r>
          </w:p>
        </w:tc>
        <w:tc>
          <w:tcPr>
            <w:tcW w:w="937" w:type="dxa"/>
            <w:vAlign w:val="center"/>
          </w:tcPr>
          <w:p w14:paraId="0597E4E9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(iii)</w:t>
            </w:r>
          </w:p>
        </w:tc>
        <w:tc>
          <w:tcPr>
            <w:tcW w:w="5041" w:type="dxa"/>
            <w:gridSpan w:val="2"/>
            <w:vAlign w:val="center"/>
          </w:tcPr>
          <w:p w14:paraId="2F3568AE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Motor vents and grilles for example are clean and free from dust and lint</w:t>
            </w:r>
          </w:p>
        </w:tc>
        <w:tc>
          <w:tcPr>
            <w:tcW w:w="2495" w:type="dxa"/>
            <w:vAlign w:val="center"/>
          </w:tcPr>
          <w:p w14:paraId="2EFDB13B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Weekly</w:t>
            </w:r>
          </w:p>
        </w:tc>
      </w:tr>
      <w:tr w:rsidR="00BF67B5" w:rsidRPr="0008420A" w14:paraId="4C52FEA3" w14:textId="77777777" w:rsidTr="001B4B45">
        <w:trPr>
          <w:jc w:val="center"/>
        </w:trPr>
        <w:tc>
          <w:tcPr>
            <w:tcW w:w="919" w:type="dxa"/>
            <w:vAlign w:val="center"/>
          </w:tcPr>
          <w:p w14:paraId="675E34A8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KF-4</w:t>
            </w:r>
          </w:p>
        </w:tc>
        <w:tc>
          <w:tcPr>
            <w:tcW w:w="937" w:type="dxa"/>
            <w:vAlign w:val="center"/>
          </w:tcPr>
          <w:p w14:paraId="2416F284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(iv)</w:t>
            </w:r>
          </w:p>
        </w:tc>
        <w:tc>
          <w:tcPr>
            <w:tcW w:w="5041" w:type="dxa"/>
            <w:gridSpan w:val="2"/>
            <w:vAlign w:val="center"/>
          </w:tcPr>
          <w:p w14:paraId="1F62717F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Refrigerators/freezers are clean and free from ice build-up</w:t>
            </w:r>
          </w:p>
        </w:tc>
        <w:tc>
          <w:tcPr>
            <w:tcW w:w="2495" w:type="dxa"/>
            <w:vAlign w:val="center"/>
          </w:tcPr>
          <w:p w14:paraId="1EA8C9D0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365FD1E9" w14:textId="77777777" w:rsidTr="001B4B45">
        <w:trPr>
          <w:trHeight w:val="269"/>
          <w:jc w:val="center"/>
        </w:trPr>
        <w:tc>
          <w:tcPr>
            <w:tcW w:w="9392" w:type="dxa"/>
            <w:gridSpan w:val="5"/>
            <w:shd w:val="clear" w:color="auto" w:fill="BFBFBF" w:themeFill="background1" w:themeFillShade="BF"/>
            <w:vAlign w:val="center"/>
          </w:tcPr>
          <w:p w14:paraId="26FF9765" w14:textId="77777777" w:rsidR="00BF67B5" w:rsidRPr="00950647" w:rsidRDefault="00BF67B5" w:rsidP="001B4B45">
            <w:pPr>
              <w:jc w:val="center"/>
              <w:rPr>
                <w:b/>
                <w:bCs/>
                <w:color w:val="000000"/>
              </w:rPr>
            </w:pPr>
            <w:r w:rsidRPr="00950647">
              <w:rPr>
                <w:b/>
                <w:bCs/>
                <w:color w:val="000000"/>
              </w:rPr>
              <w:t>WET AREAS</w:t>
            </w:r>
          </w:p>
        </w:tc>
      </w:tr>
      <w:tr w:rsidR="00BF67B5" w:rsidRPr="0008420A" w14:paraId="710B28DA" w14:textId="77777777" w:rsidTr="001B4B45">
        <w:trPr>
          <w:trHeight w:val="273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1504B7C8" w14:textId="77777777" w:rsidR="00BF67B5" w:rsidRPr="00950647" w:rsidRDefault="00BF67B5" w:rsidP="001B4B45">
            <w:pPr>
              <w:jc w:val="center"/>
              <w:rPr>
                <w:b/>
                <w:bCs/>
                <w:color w:val="000000"/>
              </w:rPr>
            </w:pPr>
            <w:r w:rsidRPr="00950647">
              <w:rPr>
                <w:b/>
                <w:bCs/>
                <w:color w:val="000000"/>
              </w:rPr>
              <w:t>TOILET AND BATHROOM FIXTURES</w:t>
            </w:r>
          </w:p>
        </w:tc>
      </w:tr>
      <w:tr w:rsidR="00BF67B5" w:rsidRPr="0008420A" w14:paraId="75047A87" w14:textId="77777777" w:rsidTr="001B4B45">
        <w:trPr>
          <w:jc w:val="center"/>
        </w:trPr>
        <w:tc>
          <w:tcPr>
            <w:tcW w:w="919" w:type="dxa"/>
            <w:vAlign w:val="center"/>
          </w:tcPr>
          <w:p w14:paraId="542B320C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T-1</w:t>
            </w:r>
          </w:p>
        </w:tc>
        <w:tc>
          <w:tcPr>
            <w:tcW w:w="937" w:type="dxa"/>
            <w:vAlign w:val="center"/>
          </w:tcPr>
          <w:p w14:paraId="182BE422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</w:t>
            </w:r>
            <w:proofErr w:type="spellStart"/>
            <w:r w:rsidRPr="00950647">
              <w:rPr>
                <w:bCs/>
                <w:color w:val="000000"/>
              </w:rPr>
              <w:t>i</w:t>
            </w:r>
            <w:proofErr w:type="spellEnd"/>
            <w:r w:rsidRPr="00950647">
              <w:rPr>
                <w:bCs/>
                <w:color w:val="000000"/>
              </w:rPr>
              <w:t>)</w:t>
            </w:r>
          </w:p>
        </w:tc>
        <w:tc>
          <w:tcPr>
            <w:tcW w:w="5041" w:type="dxa"/>
            <w:gridSpan w:val="2"/>
            <w:vAlign w:val="center"/>
          </w:tcPr>
          <w:p w14:paraId="66DBA3CC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Toilet porcelain and plastic surfaces are free from smudges, soap build-up and mineral deposits</w:t>
            </w:r>
          </w:p>
        </w:tc>
        <w:tc>
          <w:tcPr>
            <w:tcW w:w="2495" w:type="dxa"/>
            <w:vAlign w:val="center"/>
          </w:tcPr>
          <w:p w14:paraId="1327B2D6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7BD1D2EC" w14:textId="77777777" w:rsidTr="001B4B45">
        <w:trPr>
          <w:jc w:val="center"/>
        </w:trPr>
        <w:tc>
          <w:tcPr>
            <w:tcW w:w="919" w:type="dxa"/>
            <w:vAlign w:val="center"/>
          </w:tcPr>
          <w:p w14:paraId="47DD957D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T-2</w:t>
            </w:r>
          </w:p>
        </w:tc>
        <w:tc>
          <w:tcPr>
            <w:tcW w:w="937" w:type="dxa"/>
            <w:vAlign w:val="center"/>
          </w:tcPr>
          <w:p w14:paraId="1ABCAD69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(ii)</w:t>
            </w:r>
          </w:p>
        </w:tc>
        <w:tc>
          <w:tcPr>
            <w:tcW w:w="5041" w:type="dxa"/>
            <w:gridSpan w:val="2"/>
            <w:vAlign w:val="center"/>
          </w:tcPr>
          <w:p w14:paraId="5355562E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Sink porcelain and tap fittings are free from smudges, smears, body fluids, soap build-up and mineral deposits</w:t>
            </w:r>
          </w:p>
        </w:tc>
        <w:tc>
          <w:tcPr>
            <w:tcW w:w="2495" w:type="dxa"/>
            <w:vAlign w:val="center"/>
          </w:tcPr>
          <w:p w14:paraId="0BD81607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5D39C6BB" w14:textId="77777777" w:rsidTr="001B4B45">
        <w:trPr>
          <w:jc w:val="center"/>
        </w:trPr>
        <w:tc>
          <w:tcPr>
            <w:tcW w:w="919" w:type="dxa"/>
            <w:vAlign w:val="center"/>
          </w:tcPr>
          <w:p w14:paraId="3B959368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T-3</w:t>
            </w:r>
          </w:p>
        </w:tc>
        <w:tc>
          <w:tcPr>
            <w:tcW w:w="937" w:type="dxa"/>
            <w:vAlign w:val="center"/>
          </w:tcPr>
          <w:p w14:paraId="7444D75E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(iii)</w:t>
            </w:r>
          </w:p>
        </w:tc>
        <w:tc>
          <w:tcPr>
            <w:tcW w:w="5041" w:type="dxa"/>
            <w:gridSpan w:val="2"/>
            <w:vAlign w:val="center"/>
          </w:tcPr>
          <w:p w14:paraId="10072225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Metal surfaces, shower screens and mirrors are free from streaks, smudges, soap build-up and oxide deposits</w:t>
            </w:r>
          </w:p>
        </w:tc>
        <w:tc>
          <w:tcPr>
            <w:tcW w:w="2495" w:type="dxa"/>
            <w:vAlign w:val="center"/>
          </w:tcPr>
          <w:p w14:paraId="7CB5959E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01958F24" w14:textId="77777777" w:rsidTr="001B4B45">
        <w:trPr>
          <w:jc w:val="center"/>
        </w:trPr>
        <w:tc>
          <w:tcPr>
            <w:tcW w:w="919" w:type="dxa"/>
            <w:vAlign w:val="center"/>
          </w:tcPr>
          <w:p w14:paraId="0C89E95A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T-4</w:t>
            </w:r>
          </w:p>
        </w:tc>
        <w:tc>
          <w:tcPr>
            <w:tcW w:w="937" w:type="dxa"/>
            <w:vAlign w:val="center"/>
          </w:tcPr>
          <w:p w14:paraId="21C9C703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(iv)</w:t>
            </w:r>
          </w:p>
        </w:tc>
        <w:tc>
          <w:tcPr>
            <w:tcW w:w="5041" w:type="dxa"/>
            <w:gridSpan w:val="2"/>
            <w:vAlign w:val="center"/>
          </w:tcPr>
          <w:p w14:paraId="54E48319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 xml:space="preserve">Wall tiles, tile grout and wall fixtures (including dispensers) are free from dust, smudges/streaks, </w:t>
            </w:r>
            <w:proofErr w:type="spellStart"/>
            <w:r w:rsidRPr="00950647">
              <w:rPr>
                <w:bCs/>
              </w:rPr>
              <w:t>mold</w:t>
            </w:r>
            <w:proofErr w:type="spellEnd"/>
            <w:r w:rsidRPr="00950647">
              <w:rPr>
                <w:bCs/>
              </w:rPr>
              <w:t>, soap build-up and mineral deposits</w:t>
            </w:r>
          </w:p>
        </w:tc>
        <w:tc>
          <w:tcPr>
            <w:tcW w:w="2495" w:type="dxa"/>
            <w:vAlign w:val="center"/>
          </w:tcPr>
          <w:p w14:paraId="5D863B15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55A57673" w14:textId="77777777" w:rsidTr="001B4B45">
        <w:trPr>
          <w:jc w:val="center"/>
        </w:trPr>
        <w:tc>
          <w:tcPr>
            <w:tcW w:w="919" w:type="dxa"/>
            <w:vAlign w:val="center"/>
          </w:tcPr>
          <w:p w14:paraId="61A10AE1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T-5</w:t>
            </w:r>
          </w:p>
        </w:tc>
        <w:tc>
          <w:tcPr>
            <w:tcW w:w="937" w:type="dxa"/>
            <w:vAlign w:val="center"/>
          </w:tcPr>
          <w:p w14:paraId="7A2B396B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(v)</w:t>
            </w:r>
          </w:p>
        </w:tc>
        <w:tc>
          <w:tcPr>
            <w:tcW w:w="5041" w:type="dxa"/>
            <w:gridSpan w:val="2"/>
            <w:vAlign w:val="center"/>
          </w:tcPr>
          <w:p w14:paraId="6746C7D0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 xml:space="preserve">Shower curtains and </w:t>
            </w:r>
            <w:proofErr w:type="gramStart"/>
            <w:r w:rsidRPr="00950647">
              <w:rPr>
                <w:bCs/>
              </w:rPr>
              <w:t>bath mats</w:t>
            </w:r>
            <w:proofErr w:type="gramEnd"/>
            <w:r w:rsidRPr="00950647">
              <w:rPr>
                <w:bCs/>
              </w:rPr>
              <w:t xml:space="preserve"> are free from stains, smears, </w:t>
            </w:r>
            <w:proofErr w:type="spellStart"/>
            <w:r w:rsidRPr="00950647">
              <w:rPr>
                <w:bCs/>
              </w:rPr>
              <w:t>odors</w:t>
            </w:r>
            <w:proofErr w:type="spellEnd"/>
            <w:r w:rsidRPr="00950647">
              <w:rPr>
                <w:bCs/>
              </w:rPr>
              <w:t xml:space="preserve">, </w:t>
            </w:r>
            <w:proofErr w:type="spellStart"/>
            <w:r w:rsidRPr="00950647">
              <w:rPr>
                <w:bCs/>
              </w:rPr>
              <w:t>mold</w:t>
            </w:r>
            <w:proofErr w:type="spellEnd"/>
            <w:r w:rsidRPr="00950647">
              <w:rPr>
                <w:bCs/>
              </w:rPr>
              <w:t xml:space="preserve"> and body fats</w:t>
            </w:r>
          </w:p>
        </w:tc>
        <w:tc>
          <w:tcPr>
            <w:tcW w:w="2495" w:type="dxa"/>
            <w:vAlign w:val="center"/>
          </w:tcPr>
          <w:p w14:paraId="216C5FD7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54F0321F" w14:textId="77777777" w:rsidTr="001B4B45">
        <w:trPr>
          <w:jc w:val="center"/>
        </w:trPr>
        <w:tc>
          <w:tcPr>
            <w:tcW w:w="919" w:type="dxa"/>
            <w:vAlign w:val="center"/>
          </w:tcPr>
          <w:p w14:paraId="47BDEE39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T-6</w:t>
            </w:r>
          </w:p>
        </w:tc>
        <w:tc>
          <w:tcPr>
            <w:tcW w:w="937" w:type="dxa"/>
            <w:vAlign w:val="center"/>
          </w:tcPr>
          <w:p w14:paraId="5C68CF61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(vi)</w:t>
            </w:r>
          </w:p>
        </w:tc>
        <w:tc>
          <w:tcPr>
            <w:tcW w:w="5041" w:type="dxa"/>
            <w:gridSpan w:val="2"/>
            <w:vAlign w:val="center"/>
          </w:tcPr>
          <w:p w14:paraId="3BE8B1CD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Plumbing fixtures are free from smears, dust, soap build-up and mineral deposits</w:t>
            </w:r>
          </w:p>
        </w:tc>
        <w:tc>
          <w:tcPr>
            <w:tcW w:w="2495" w:type="dxa"/>
            <w:vAlign w:val="center"/>
          </w:tcPr>
          <w:p w14:paraId="68F9DF16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44FC9698" w14:textId="77777777" w:rsidTr="001B4B45">
        <w:trPr>
          <w:jc w:val="center"/>
        </w:trPr>
        <w:tc>
          <w:tcPr>
            <w:tcW w:w="919" w:type="dxa"/>
            <w:vAlign w:val="center"/>
          </w:tcPr>
          <w:p w14:paraId="1DBFB504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T-7</w:t>
            </w:r>
          </w:p>
        </w:tc>
        <w:tc>
          <w:tcPr>
            <w:tcW w:w="937" w:type="dxa"/>
            <w:vAlign w:val="center"/>
          </w:tcPr>
          <w:p w14:paraId="5E90278E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(vii)</w:t>
            </w:r>
          </w:p>
        </w:tc>
        <w:tc>
          <w:tcPr>
            <w:tcW w:w="5041" w:type="dxa"/>
            <w:gridSpan w:val="2"/>
            <w:vAlign w:val="center"/>
          </w:tcPr>
          <w:p w14:paraId="5B4A48E7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Sanitary disposal units are functional, not over-full, and external surfaces are clean</w:t>
            </w:r>
          </w:p>
        </w:tc>
        <w:tc>
          <w:tcPr>
            <w:tcW w:w="2495" w:type="dxa"/>
            <w:vAlign w:val="center"/>
          </w:tcPr>
          <w:p w14:paraId="4BDBA959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51550458" w14:textId="77777777" w:rsidTr="001B4B45">
        <w:trPr>
          <w:trHeight w:val="307"/>
          <w:jc w:val="center"/>
        </w:trPr>
        <w:tc>
          <w:tcPr>
            <w:tcW w:w="9392" w:type="dxa"/>
            <w:gridSpan w:val="5"/>
            <w:shd w:val="clear" w:color="auto" w:fill="BFBFBF" w:themeFill="background1" w:themeFillShade="BF"/>
            <w:vAlign w:val="center"/>
          </w:tcPr>
          <w:p w14:paraId="292A2833" w14:textId="77777777" w:rsidR="00BF67B5" w:rsidRPr="00950647" w:rsidRDefault="00BF67B5" w:rsidP="001B4B45">
            <w:pPr>
              <w:jc w:val="center"/>
              <w:rPr>
                <w:b/>
                <w:bCs/>
                <w:color w:val="000000"/>
              </w:rPr>
            </w:pPr>
            <w:r w:rsidRPr="00950647">
              <w:rPr>
                <w:b/>
                <w:bCs/>
                <w:color w:val="000000"/>
              </w:rPr>
              <w:t>ENVIRONMENT</w:t>
            </w:r>
          </w:p>
        </w:tc>
      </w:tr>
      <w:tr w:rsidR="00BF67B5" w:rsidRPr="0008420A" w14:paraId="6BFEC7A1" w14:textId="77777777" w:rsidTr="001B4B45">
        <w:trPr>
          <w:trHeight w:val="254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45947950" w14:textId="77777777" w:rsidR="00BF67B5" w:rsidRPr="00950647" w:rsidRDefault="00BF67B5" w:rsidP="001B4B45">
            <w:pPr>
              <w:jc w:val="center"/>
              <w:rPr>
                <w:b/>
                <w:bCs/>
                <w:color w:val="000000"/>
              </w:rPr>
            </w:pPr>
            <w:r w:rsidRPr="00950647">
              <w:rPr>
                <w:b/>
                <w:bCs/>
                <w:color w:val="000000"/>
              </w:rPr>
              <w:t>WASTE RECEPTACLES</w:t>
            </w:r>
          </w:p>
        </w:tc>
      </w:tr>
      <w:tr w:rsidR="00BF67B5" w:rsidRPr="0008420A" w14:paraId="1885C866" w14:textId="77777777" w:rsidTr="001B4B45">
        <w:trPr>
          <w:jc w:val="center"/>
        </w:trPr>
        <w:tc>
          <w:tcPr>
            <w:tcW w:w="919" w:type="dxa"/>
            <w:vAlign w:val="center"/>
          </w:tcPr>
          <w:p w14:paraId="283D55F7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ENV-1</w:t>
            </w:r>
          </w:p>
        </w:tc>
        <w:tc>
          <w:tcPr>
            <w:tcW w:w="937" w:type="dxa"/>
            <w:vAlign w:val="center"/>
          </w:tcPr>
          <w:p w14:paraId="54179C8D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</w:t>
            </w:r>
            <w:proofErr w:type="spellStart"/>
            <w:r w:rsidRPr="00950647">
              <w:rPr>
                <w:bCs/>
                <w:color w:val="000000"/>
              </w:rPr>
              <w:t>i</w:t>
            </w:r>
            <w:proofErr w:type="spellEnd"/>
            <w:r w:rsidRPr="00950647">
              <w:rPr>
                <w:bCs/>
                <w:color w:val="000000"/>
              </w:rPr>
              <w:t>)</w:t>
            </w:r>
          </w:p>
        </w:tc>
        <w:tc>
          <w:tcPr>
            <w:tcW w:w="5041" w:type="dxa"/>
            <w:gridSpan w:val="2"/>
            <w:vAlign w:val="center"/>
          </w:tcPr>
          <w:p w14:paraId="28DDB36D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All waste bins, linen bins, sharps containers are no more then 3/4 full</w:t>
            </w:r>
          </w:p>
        </w:tc>
        <w:tc>
          <w:tcPr>
            <w:tcW w:w="2495" w:type="dxa"/>
            <w:vAlign w:val="center"/>
          </w:tcPr>
          <w:p w14:paraId="5C392D25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13C74609" w14:textId="77777777" w:rsidTr="001B4B45">
        <w:trPr>
          <w:jc w:val="center"/>
        </w:trPr>
        <w:tc>
          <w:tcPr>
            <w:tcW w:w="919" w:type="dxa"/>
            <w:vAlign w:val="center"/>
          </w:tcPr>
          <w:p w14:paraId="5F65B05E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ENV-2</w:t>
            </w:r>
          </w:p>
        </w:tc>
        <w:tc>
          <w:tcPr>
            <w:tcW w:w="937" w:type="dxa"/>
            <w:vAlign w:val="center"/>
          </w:tcPr>
          <w:p w14:paraId="5B2BF2A5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(ii)</w:t>
            </w:r>
          </w:p>
        </w:tc>
        <w:tc>
          <w:tcPr>
            <w:tcW w:w="5041" w:type="dxa"/>
            <w:gridSpan w:val="2"/>
            <w:vAlign w:val="center"/>
          </w:tcPr>
          <w:p w14:paraId="40087E61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Waste/rubbish bins, sharps containers and linen skips are clean, and free from stains</w:t>
            </w:r>
          </w:p>
        </w:tc>
        <w:tc>
          <w:tcPr>
            <w:tcW w:w="2495" w:type="dxa"/>
            <w:vAlign w:val="center"/>
          </w:tcPr>
          <w:p w14:paraId="20E5324C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63E531EE" w14:textId="77777777" w:rsidTr="001B4B45">
        <w:trPr>
          <w:trHeight w:val="295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5ED67221" w14:textId="77777777" w:rsidR="00BF67B5" w:rsidRPr="00950647" w:rsidRDefault="00BF67B5" w:rsidP="001B4B45">
            <w:pPr>
              <w:jc w:val="center"/>
              <w:rPr>
                <w:b/>
                <w:bCs/>
                <w:color w:val="000000"/>
              </w:rPr>
            </w:pPr>
            <w:r w:rsidRPr="00950647">
              <w:rPr>
                <w:b/>
                <w:bCs/>
                <w:color w:val="000000"/>
              </w:rPr>
              <w:t>GENERAL ISSUES AND TIDINESS</w:t>
            </w:r>
          </w:p>
        </w:tc>
      </w:tr>
      <w:tr w:rsidR="00BF67B5" w:rsidRPr="0008420A" w14:paraId="6168E335" w14:textId="77777777" w:rsidTr="001B4B45">
        <w:trPr>
          <w:jc w:val="center"/>
        </w:trPr>
        <w:tc>
          <w:tcPr>
            <w:tcW w:w="919" w:type="dxa"/>
            <w:vAlign w:val="center"/>
          </w:tcPr>
          <w:p w14:paraId="6AB95E69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GT-1</w:t>
            </w:r>
          </w:p>
        </w:tc>
        <w:tc>
          <w:tcPr>
            <w:tcW w:w="937" w:type="dxa"/>
            <w:vAlign w:val="center"/>
          </w:tcPr>
          <w:p w14:paraId="6467D203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</w:t>
            </w:r>
            <w:proofErr w:type="spellStart"/>
            <w:r w:rsidRPr="00950647">
              <w:rPr>
                <w:bCs/>
                <w:color w:val="000000"/>
              </w:rPr>
              <w:t>i</w:t>
            </w:r>
            <w:proofErr w:type="spellEnd"/>
            <w:r w:rsidRPr="00950647">
              <w:rPr>
                <w:bCs/>
                <w:color w:val="000000"/>
              </w:rPr>
              <w:t>)</w:t>
            </w:r>
          </w:p>
        </w:tc>
        <w:tc>
          <w:tcPr>
            <w:tcW w:w="5041" w:type="dxa"/>
            <w:gridSpan w:val="2"/>
            <w:vAlign w:val="center"/>
          </w:tcPr>
          <w:p w14:paraId="7DF09E32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The area appears tidy and uncluttered</w:t>
            </w:r>
          </w:p>
        </w:tc>
        <w:tc>
          <w:tcPr>
            <w:tcW w:w="2495" w:type="dxa"/>
            <w:vAlign w:val="center"/>
          </w:tcPr>
          <w:p w14:paraId="12F1CD97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3B96C961" w14:textId="77777777" w:rsidTr="001B4B45">
        <w:trPr>
          <w:jc w:val="center"/>
        </w:trPr>
        <w:tc>
          <w:tcPr>
            <w:tcW w:w="919" w:type="dxa"/>
            <w:vAlign w:val="center"/>
          </w:tcPr>
          <w:p w14:paraId="0FE161CA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lastRenderedPageBreak/>
              <w:t>GT-2</w:t>
            </w:r>
          </w:p>
        </w:tc>
        <w:tc>
          <w:tcPr>
            <w:tcW w:w="937" w:type="dxa"/>
            <w:vAlign w:val="center"/>
          </w:tcPr>
          <w:p w14:paraId="54714DAF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(ii)</w:t>
            </w:r>
          </w:p>
        </w:tc>
        <w:tc>
          <w:tcPr>
            <w:tcW w:w="5041" w:type="dxa"/>
            <w:gridSpan w:val="2"/>
            <w:vAlign w:val="center"/>
          </w:tcPr>
          <w:p w14:paraId="19BE2179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Floor space is clear, only occupied by furniture and fittings designed to sit on the floor</w:t>
            </w:r>
          </w:p>
        </w:tc>
        <w:tc>
          <w:tcPr>
            <w:tcW w:w="2495" w:type="dxa"/>
            <w:vAlign w:val="center"/>
          </w:tcPr>
          <w:p w14:paraId="2E16CBD7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2F90B77F" w14:textId="77777777" w:rsidTr="001B4B45">
        <w:trPr>
          <w:jc w:val="center"/>
        </w:trPr>
        <w:tc>
          <w:tcPr>
            <w:tcW w:w="919" w:type="dxa"/>
            <w:vAlign w:val="center"/>
          </w:tcPr>
          <w:p w14:paraId="22B852A6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GT-3</w:t>
            </w:r>
          </w:p>
        </w:tc>
        <w:tc>
          <w:tcPr>
            <w:tcW w:w="937" w:type="dxa"/>
            <w:vAlign w:val="center"/>
          </w:tcPr>
          <w:p w14:paraId="14477DED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(iii)</w:t>
            </w:r>
          </w:p>
        </w:tc>
        <w:tc>
          <w:tcPr>
            <w:tcW w:w="5041" w:type="dxa"/>
            <w:gridSpan w:val="2"/>
            <w:vAlign w:val="center"/>
          </w:tcPr>
          <w:p w14:paraId="15B6BBDA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Furniture is maintained in a fashion that allows for cleaning</w:t>
            </w:r>
          </w:p>
        </w:tc>
        <w:tc>
          <w:tcPr>
            <w:tcW w:w="2495" w:type="dxa"/>
            <w:vAlign w:val="center"/>
          </w:tcPr>
          <w:p w14:paraId="1E514A00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0C42968D" w14:textId="77777777" w:rsidTr="001B4B45">
        <w:trPr>
          <w:jc w:val="center"/>
        </w:trPr>
        <w:tc>
          <w:tcPr>
            <w:tcW w:w="919" w:type="dxa"/>
            <w:vAlign w:val="center"/>
          </w:tcPr>
          <w:p w14:paraId="5DDC4047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GT-4</w:t>
            </w:r>
          </w:p>
        </w:tc>
        <w:tc>
          <w:tcPr>
            <w:tcW w:w="937" w:type="dxa"/>
            <w:vAlign w:val="center"/>
          </w:tcPr>
          <w:p w14:paraId="659AC606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(iv)</w:t>
            </w:r>
          </w:p>
        </w:tc>
        <w:tc>
          <w:tcPr>
            <w:tcW w:w="5041" w:type="dxa"/>
            <w:gridSpan w:val="2"/>
            <w:vAlign w:val="center"/>
          </w:tcPr>
          <w:p w14:paraId="7DABB309" w14:textId="77777777" w:rsidR="00BF67B5" w:rsidRPr="00950647" w:rsidRDefault="00BF67B5" w:rsidP="001B4B45">
            <w:pPr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Staff areas</w:t>
            </w:r>
          </w:p>
        </w:tc>
        <w:tc>
          <w:tcPr>
            <w:tcW w:w="2495" w:type="dxa"/>
            <w:vAlign w:val="center"/>
          </w:tcPr>
          <w:p w14:paraId="3F005ED3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32002B65" w14:textId="77777777" w:rsidTr="001B4B45">
        <w:trPr>
          <w:trHeight w:val="269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71966727" w14:textId="77777777" w:rsidR="00BF67B5" w:rsidRPr="00950647" w:rsidRDefault="00BF67B5" w:rsidP="001B4B45">
            <w:pPr>
              <w:jc w:val="center"/>
              <w:rPr>
                <w:b/>
                <w:bCs/>
                <w:color w:val="000000"/>
              </w:rPr>
            </w:pPr>
            <w:r w:rsidRPr="00950647">
              <w:rPr>
                <w:b/>
                <w:bCs/>
                <w:color w:val="000000"/>
              </w:rPr>
              <w:t>FIRE EXITS AND STAIRWELLS</w:t>
            </w:r>
          </w:p>
        </w:tc>
      </w:tr>
      <w:tr w:rsidR="00BF67B5" w:rsidRPr="0008420A" w14:paraId="49734D43" w14:textId="77777777" w:rsidTr="001B4B45">
        <w:trPr>
          <w:jc w:val="center"/>
        </w:trPr>
        <w:tc>
          <w:tcPr>
            <w:tcW w:w="919" w:type="dxa"/>
            <w:vAlign w:val="center"/>
          </w:tcPr>
          <w:p w14:paraId="4B8D8EA4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FS-1</w:t>
            </w:r>
          </w:p>
        </w:tc>
        <w:tc>
          <w:tcPr>
            <w:tcW w:w="937" w:type="dxa"/>
            <w:vAlign w:val="center"/>
          </w:tcPr>
          <w:p w14:paraId="10A61853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(</w:t>
            </w:r>
            <w:proofErr w:type="spellStart"/>
            <w:r w:rsidRPr="00950647">
              <w:rPr>
                <w:bCs/>
              </w:rPr>
              <w:t>i</w:t>
            </w:r>
            <w:proofErr w:type="spellEnd"/>
            <w:r w:rsidRPr="00950647">
              <w:rPr>
                <w:bCs/>
              </w:rPr>
              <w:t>)</w:t>
            </w:r>
          </w:p>
        </w:tc>
        <w:tc>
          <w:tcPr>
            <w:tcW w:w="5041" w:type="dxa"/>
            <w:gridSpan w:val="2"/>
            <w:vAlign w:val="center"/>
          </w:tcPr>
          <w:p w14:paraId="4EFFED76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 xml:space="preserve">The area is free from dust, dirt, cobwebs, litter, </w:t>
            </w:r>
            <w:proofErr w:type="gramStart"/>
            <w:r w:rsidRPr="00950647">
              <w:rPr>
                <w:bCs/>
              </w:rPr>
              <w:t>stains</w:t>
            </w:r>
            <w:proofErr w:type="gramEnd"/>
            <w:r w:rsidRPr="00950647">
              <w:rPr>
                <w:bCs/>
              </w:rPr>
              <w:t xml:space="preserve"> and spills</w:t>
            </w:r>
          </w:p>
        </w:tc>
        <w:tc>
          <w:tcPr>
            <w:tcW w:w="2495" w:type="dxa"/>
            <w:vAlign w:val="center"/>
          </w:tcPr>
          <w:p w14:paraId="4B45A261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Monthly</w:t>
            </w:r>
          </w:p>
        </w:tc>
      </w:tr>
      <w:tr w:rsidR="00BF67B5" w:rsidRPr="0008420A" w14:paraId="16BC9DF7" w14:textId="77777777" w:rsidTr="001B4B45">
        <w:trPr>
          <w:trHeight w:val="303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6767DE00" w14:textId="77777777" w:rsidR="00BF67B5" w:rsidRPr="00950647" w:rsidRDefault="00BF67B5" w:rsidP="001B4B45">
            <w:pPr>
              <w:jc w:val="center"/>
              <w:rPr>
                <w:b/>
                <w:bCs/>
                <w:color w:val="000000"/>
              </w:rPr>
            </w:pPr>
            <w:r w:rsidRPr="00950647">
              <w:rPr>
                <w:b/>
                <w:bCs/>
                <w:color w:val="000000"/>
              </w:rPr>
              <w:t>ODOR CONTROL</w:t>
            </w:r>
          </w:p>
        </w:tc>
      </w:tr>
      <w:tr w:rsidR="00BF67B5" w:rsidRPr="0008420A" w14:paraId="03774371" w14:textId="77777777" w:rsidTr="001B4B45">
        <w:trPr>
          <w:jc w:val="center"/>
        </w:trPr>
        <w:tc>
          <w:tcPr>
            <w:tcW w:w="919" w:type="dxa"/>
            <w:tcBorders>
              <w:bottom w:val="single" w:sz="4" w:space="0" w:color="auto"/>
            </w:tcBorders>
            <w:vAlign w:val="center"/>
          </w:tcPr>
          <w:p w14:paraId="5D04B8C9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OC-1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vAlign w:val="center"/>
          </w:tcPr>
          <w:p w14:paraId="1931EFBB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(</w:t>
            </w:r>
            <w:proofErr w:type="spellStart"/>
            <w:r w:rsidRPr="00950647">
              <w:rPr>
                <w:bCs/>
              </w:rPr>
              <w:t>i</w:t>
            </w:r>
            <w:proofErr w:type="spellEnd"/>
            <w:r w:rsidRPr="00950647">
              <w:rPr>
                <w:bCs/>
              </w:rPr>
              <w:t>)</w:t>
            </w:r>
          </w:p>
        </w:tc>
        <w:tc>
          <w:tcPr>
            <w:tcW w:w="5041" w:type="dxa"/>
            <w:gridSpan w:val="2"/>
            <w:tcBorders>
              <w:bottom w:val="single" w:sz="4" w:space="0" w:color="auto"/>
            </w:tcBorders>
            <w:vAlign w:val="center"/>
          </w:tcPr>
          <w:p w14:paraId="2BC6A450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 xml:space="preserve">All areas including furniture and fixtures should be </w:t>
            </w:r>
            <w:proofErr w:type="spellStart"/>
            <w:r w:rsidRPr="00950647">
              <w:rPr>
                <w:bCs/>
              </w:rPr>
              <w:t>odor</w:t>
            </w:r>
            <w:proofErr w:type="spellEnd"/>
            <w:r w:rsidRPr="00950647">
              <w:rPr>
                <w:bCs/>
              </w:rPr>
              <w:t xml:space="preserve"> free</w:t>
            </w:r>
          </w:p>
        </w:tc>
        <w:tc>
          <w:tcPr>
            <w:tcW w:w="2495" w:type="dxa"/>
            <w:tcBorders>
              <w:bottom w:val="single" w:sz="4" w:space="0" w:color="auto"/>
            </w:tcBorders>
            <w:vAlign w:val="center"/>
          </w:tcPr>
          <w:p w14:paraId="7E9A608F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03146D5F" w14:textId="77777777" w:rsidTr="001B4B45">
        <w:trPr>
          <w:trHeight w:val="884"/>
          <w:jc w:val="center"/>
        </w:trPr>
        <w:tc>
          <w:tcPr>
            <w:tcW w:w="4696" w:type="dxa"/>
            <w:gridSpan w:val="3"/>
            <w:tcBorders>
              <w:bottom w:val="nil"/>
              <w:right w:val="nil"/>
            </w:tcBorders>
            <w:vAlign w:val="center"/>
          </w:tcPr>
          <w:p w14:paraId="1162F256" w14:textId="77777777" w:rsidR="00BF67B5" w:rsidRPr="00950647" w:rsidRDefault="00BF67B5" w:rsidP="001B4B45">
            <w:pPr>
              <w:jc w:val="left"/>
              <w:rPr>
                <w:color w:val="000000"/>
              </w:rPr>
            </w:pPr>
            <w:r w:rsidRPr="00950647">
              <w:rPr>
                <w:color w:val="000000"/>
              </w:rPr>
              <w:t>Department Name: ______________________</w:t>
            </w:r>
          </w:p>
        </w:tc>
        <w:tc>
          <w:tcPr>
            <w:tcW w:w="4696" w:type="dxa"/>
            <w:gridSpan w:val="2"/>
            <w:tcBorders>
              <w:left w:val="nil"/>
              <w:bottom w:val="nil"/>
            </w:tcBorders>
            <w:vAlign w:val="center"/>
          </w:tcPr>
          <w:p w14:paraId="1BF78E22" w14:textId="77777777" w:rsidR="00BF67B5" w:rsidRPr="00950647" w:rsidRDefault="00BF67B5" w:rsidP="001B4B45">
            <w:pPr>
              <w:jc w:val="left"/>
              <w:rPr>
                <w:color w:val="000000"/>
              </w:rPr>
            </w:pPr>
            <w:r w:rsidRPr="00950647">
              <w:rPr>
                <w:color w:val="000000"/>
              </w:rPr>
              <w:t>Room Reference No: ____________________</w:t>
            </w:r>
          </w:p>
        </w:tc>
      </w:tr>
      <w:tr w:rsidR="00BF67B5" w:rsidRPr="0008420A" w14:paraId="4D1F724C" w14:textId="77777777" w:rsidTr="001B4B45">
        <w:trPr>
          <w:trHeight w:val="883"/>
          <w:jc w:val="center"/>
        </w:trPr>
        <w:tc>
          <w:tcPr>
            <w:tcW w:w="4696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41B47FC6" w14:textId="77777777" w:rsidR="00BF67B5" w:rsidRDefault="00BF67B5" w:rsidP="001B4B45">
            <w:pPr>
              <w:jc w:val="left"/>
              <w:rPr>
                <w:color w:val="000000"/>
              </w:rPr>
            </w:pPr>
            <w:r w:rsidRPr="00950647">
              <w:rPr>
                <w:color w:val="000000"/>
              </w:rPr>
              <w:t xml:space="preserve">Name of Cleaning Worker: </w:t>
            </w:r>
          </w:p>
          <w:p w14:paraId="4496937E" w14:textId="77777777" w:rsidR="00BF67B5" w:rsidRDefault="00BF67B5" w:rsidP="001B4B45">
            <w:pPr>
              <w:jc w:val="left"/>
              <w:rPr>
                <w:color w:val="000000"/>
              </w:rPr>
            </w:pPr>
          </w:p>
          <w:p w14:paraId="5FA51AF8" w14:textId="77777777" w:rsidR="00BF67B5" w:rsidRPr="00950647" w:rsidRDefault="00BF67B5" w:rsidP="001B4B45">
            <w:pPr>
              <w:jc w:val="left"/>
              <w:rPr>
                <w:color w:val="000000"/>
              </w:rPr>
            </w:pPr>
            <w:r w:rsidRPr="00950647">
              <w:rPr>
                <w:color w:val="000000"/>
              </w:rPr>
              <w:t>_______________________</w:t>
            </w:r>
          </w:p>
        </w:tc>
        <w:tc>
          <w:tcPr>
            <w:tcW w:w="469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C087FE6" w14:textId="54FB52A4" w:rsidR="00BF67B5" w:rsidRPr="00950647" w:rsidRDefault="00BF67B5" w:rsidP="001B4B45">
            <w:pPr>
              <w:jc w:val="left"/>
              <w:rPr>
                <w:color w:val="000000"/>
              </w:rPr>
            </w:pPr>
            <w:r w:rsidRPr="00950647">
              <w:rPr>
                <w:color w:val="000000"/>
              </w:rPr>
              <w:t>Signature: ______________________________</w:t>
            </w:r>
          </w:p>
        </w:tc>
      </w:tr>
      <w:tr w:rsidR="00BF67B5" w:rsidRPr="0008420A" w14:paraId="399FA3E5" w14:textId="77777777" w:rsidTr="001B4B45">
        <w:trPr>
          <w:trHeight w:val="883"/>
          <w:jc w:val="center"/>
        </w:trPr>
        <w:tc>
          <w:tcPr>
            <w:tcW w:w="4696" w:type="dxa"/>
            <w:gridSpan w:val="3"/>
            <w:tcBorders>
              <w:top w:val="nil"/>
              <w:right w:val="nil"/>
            </w:tcBorders>
            <w:vAlign w:val="center"/>
          </w:tcPr>
          <w:p w14:paraId="4A709BFC" w14:textId="77777777" w:rsidR="00BF67B5" w:rsidRPr="00950647" w:rsidRDefault="00BF67B5" w:rsidP="001B4B45">
            <w:pPr>
              <w:jc w:val="left"/>
              <w:rPr>
                <w:color w:val="000000"/>
              </w:rPr>
            </w:pPr>
            <w:r w:rsidRPr="00950647">
              <w:rPr>
                <w:color w:val="000000"/>
              </w:rPr>
              <w:t>Date: ____________________</w:t>
            </w:r>
          </w:p>
        </w:tc>
        <w:tc>
          <w:tcPr>
            <w:tcW w:w="4696" w:type="dxa"/>
            <w:gridSpan w:val="2"/>
            <w:tcBorders>
              <w:top w:val="nil"/>
              <w:left w:val="nil"/>
            </w:tcBorders>
            <w:vAlign w:val="center"/>
          </w:tcPr>
          <w:p w14:paraId="5D1CEC3C" w14:textId="77777777" w:rsidR="00BF67B5" w:rsidRPr="00950647" w:rsidRDefault="00BF67B5" w:rsidP="001B4B45">
            <w:pPr>
              <w:jc w:val="left"/>
              <w:rPr>
                <w:color w:val="000000"/>
              </w:rPr>
            </w:pPr>
            <w:r w:rsidRPr="00950647">
              <w:rPr>
                <w:color w:val="000000"/>
              </w:rPr>
              <w:t>Time: ____________________</w:t>
            </w:r>
          </w:p>
        </w:tc>
      </w:tr>
    </w:tbl>
    <w:p w14:paraId="3BF07632" w14:textId="05C97FCF" w:rsidR="00D9452E" w:rsidRPr="00563595" w:rsidRDefault="00D9452E" w:rsidP="00563595"/>
    <w:sectPr w:rsidR="00D9452E" w:rsidRPr="00563595" w:rsidSect="00460DF5">
      <w:headerReference w:type="default" r:id="rId11"/>
      <w:footerReference w:type="default" r:id="rId12"/>
      <w:pgSz w:w="11907" w:h="16840" w:code="9"/>
      <w:pgMar w:top="1015" w:right="1134" w:bottom="1077" w:left="1418" w:header="340" w:footer="16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C995B" w14:textId="77777777" w:rsidR="00D206BE" w:rsidRDefault="00D206BE">
      <w:r>
        <w:separator/>
      </w:r>
    </w:p>
    <w:p w14:paraId="5F142933" w14:textId="77777777" w:rsidR="00D206BE" w:rsidRDefault="00D206BE"/>
  </w:endnote>
  <w:endnote w:type="continuationSeparator" w:id="0">
    <w:p w14:paraId="1DF7CC33" w14:textId="77777777" w:rsidR="00D206BE" w:rsidRDefault="00D206BE">
      <w:r>
        <w:continuationSeparator/>
      </w:r>
    </w:p>
    <w:p w14:paraId="466187EF" w14:textId="77777777" w:rsidR="00D206BE" w:rsidRDefault="00D206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E2210" w14:textId="64F14B33" w:rsidR="009210BF" w:rsidRDefault="00D206BE" w:rsidP="0041268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223841733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CD5FFD">
          <w:rPr>
            <w:sz w:val="16"/>
            <w:szCs w:val="16"/>
            <w:lang w:val="en-IN"/>
          </w:rPr>
          <w:t>EOM-ZM0-TP-000160 Rev 00</w:t>
        </w:r>
        <w:r w:rsidR="002B5B73">
          <w:rPr>
            <w:sz w:val="16"/>
            <w:szCs w:val="16"/>
            <w:lang w:val="en-IN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42718727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CD5FFD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CD5FFD">
      <w:rPr>
        <w:noProof/>
        <w:sz w:val="16"/>
        <w:szCs w:val="16"/>
      </w:rPr>
      <w:t>3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4643C" w14:textId="77777777" w:rsidR="00D206BE" w:rsidRDefault="00D206BE">
      <w:r>
        <w:separator/>
      </w:r>
    </w:p>
    <w:p w14:paraId="42D647F5" w14:textId="77777777" w:rsidR="00D206BE" w:rsidRDefault="00D206BE"/>
  </w:footnote>
  <w:footnote w:type="continuationSeparator" w:id="0">
    <w:p w14:paraId="7FC98185" w14:textId="77777777" w:rsidR="00D206BE" w:rsidRDefault="00D206BE">
      <w:r>
        <w:continuationSeparator/>
      </w:r>
    </w:p>
    <w:p w14:paraId="707ADA6D" w14:textId="77777777" w:rsidR="00D206BE" w:rsidRDefault="00D206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460DF5">
      <w:trPr>
        <w:trHeight w:val="571"/>
      </w:trPr>
      <w:tc>
        <w:tcPr>
          <w:tcW w:w="2070" w:type="dxa"/>
        </w:tcPr>
        <w:p w14:paraId="01975BF5" w14:textId="05DA0F2D" w:rsidR="009210BF" w:rsidRDefault="002B5B73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1984E9EC" wp14:editId="066F164C">
                <wp:simplePos x="0" y="0"/>
                <wp:positionH relativeFrom="column">
                  <wp:posOffset>-234950</wp:posOffset>
                </wp:positionH>
                <wp:positionV relativeFrom="paragraph">
                  <wp:posOffset>-48260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07D0AF10" w:rsidR="009210BF" w:rsidRPr="006A25F8" w:rsidRDefault="00225637" w:rsidP="0011418D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225637">
            <w:rPr>
              <w:kern w:val="32"/>
              <w:sz w:val="24"/>
              <w:szCs w:val="24"/>
              <w:lang w:val="en-GB"/>
            </w:rPr>
            <w:t xml:space="preserve">Cleaning Schedules Daily, Weekly &amp; Monthly Template </w:t>
          </w:r>
          <w:r w:rsidR="00E51047" w:rsidRPr="00E51047">
            <w:rPr>
              <w:kern w:val="32"/>
              <w:sz w:val="24"/>
              <w:szCs w:val="24"/>
              <w:lang w:val="en-GB"/>
            </w:rPr>
            <w:t>Offices</w:t>
          </w:r>
          <w:r w:rsidRPr="00225637">
            <w:rPr>
              <w:kern w:val="32"/>
              <w:sz w:val="24"/>
              <w:szCs w:val="24"/>
              <w:lang w:val="en-GB"/>
            </w:rPr>
            <w:tab/>
          </w:r>
        </w:p>
      </w:tc>
    </w:tr>
  </w:tbl>
  <w:p w14:paraId="0FE4F66F" w14:textId="4D15D75E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34D13"/>
    <w:multiLevelType w:val="multilevel"/>
    <w:tmpl w:val="FEBCF99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361" w:hanging="510"/>
      </w:pPr>
      <w:rPr>
        <w:rFonts w:ascii="Times New Roman" w:hAnsi="Times New Roman" w:hint="default"/>
        <w:color w:val="404040" w:themeColor="text1" w:themeTint="BF"/>
        <w:sz w:val="22"/>
        <w:szCs w:val="22"/>
      </w:rPr>
    </w:lvl>
    <w:lvl w:ilvl="2">
      <w:start w:val="1"/>
      <w:numFmt w:val="upperRoman"/>
      <w:pStyle w:val="SUBSTEPS"/>
      <w:lvlText w:val="%3"/>
      <w:lvlJc w:val="left"/>
      <w:pPr>
        <w:tabs>
          <w:tab w:val="num" w:pos="1419"/>
        </w:tabs>
        <w:ind w:left="1418" w:hanging="511"/>
      </w:pPr>
      <w:rPr>
        <w:rFonts w:ascii="Times New Roman" w:hAnsi="Times New Roman" w:hint="default"/>
        <w:color w:val="595959" w:themeColor="text1" w:themeTint="A6"/>
        <w:sz w:val="22"/>
        <w:szCs w:val="22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588" w:hanging="227"/>
      </w:pPr>
      <w:rPr>
        <w:rFonts w:hint="default"/>
        <w:color w:val="808080" w:themeColor="background1" w:themeShade="8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C5E2065"/>
    <w:multiLevelType w:val="multilevel"/>
    <w:tmpl w:val="B82867D8"/>
    <w:lvl w:ilvl="0">
      <w:start w:val="1"/>
      <w:numFmt w:val="decimal"/>
      <w:pStyle w:val="JLLHeadingOne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BC141A"/>
        <w:sz w:val="42"/>
        <w:szCs w:val="4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decimal"/>
      <w:pStyle w:val="JLLHeadingFour"/>
      <w:lvlText w:val="%1.%2.%3.%4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olor w:val="89898B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8"/>
  </w:num>
  <w:num w:numId="7">
    <w:abstractNumId w:val="0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BD6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37EC1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18D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A63BC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BD3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9D5"/>
    <w:rsid w:val="0021314D"/>
    <w:rsid w:val="00213678"/>
    <w:rsid w:val="0021478C"/>
    <w:rsid w:val="002147BD"/>
    <w:rsid w:val="00216084"/>
    <w:rsid w:val="0021775F"/>
    <w:rsid w:val="00217D97"/>
    <w:rsid w:val="00220848"/>
    <w:rsid w:val="002235C2"/>
    <w:rsid w:val="00223BDE"/>
    <w:rsid w:val="00225124"/>
    <w:rsid w:val="00225637"/>
    <w:rsid w:val="00226D73"/>
    <w:rsid w:val="00226FC5"/>
    <w:rsid w:val="00231728"/>
    <w:rsid w:val="00231F56"/>
    <w:rsid w:val="0023212C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348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5B73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1CF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6B35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52AD"/>
    <w:rsid w:val="00457398"/>
    <w:rsid w:val="00457ADD"/>
    <w:rsid w:val="004606BC"/>
    <w:rsid w:val="00460DF5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54D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5AB7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359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5DA"/>
    <w:rsid w:val="005B4F86"/>
    <w:rsid w:val="005B62D9"/>
    <w:rsid w:val="005B6357"/>
    <w:rsid w:val="005B6FE3"/>
    <w:rsid w:val="005B72FA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465A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CE6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56D18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3D0"/>
    <w:rsid w:val="006A6A09"/>
    <w:rsid w:val="006B0F04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3E5C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0107"/>
    <w:rsid w:val="0086189D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4A5B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160C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28F8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18"/>
    <w:rsid w:val="009E2D4B"/>
    <w:rsid w:val="009E319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6B4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6C1A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51E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9D5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7B5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2CCA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3AE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5FFD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28A8"/>
    <w:rsid w:val="00D132CA"/>
    <w:rsid w:val="00D1419E"/>
    <w:rsid w:val="00D14FE1"/>
    <w:rsid w:val="00D156CC"/>
    <w:rsid w:val="00D17ECC"/>
    <w:rsid w:val="00D203BF"/>
    <w:rsid w:val="00D206BE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E2E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1E4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D1D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1DB4"/>
    <w:rsid w:val="00D931A2"/>
    <w:rsid w:val="00D93C9B"/>
    <w:rsid w:val="00D93E98"/>
    <w:rsid w:val="00D9448F"/>
    <w:rsid w:val="00D9452E"/>
    <w:rsid w:val="00D94FC8"/>
    <w:rsid w:val="00D952BF"/>
    <w:rsid w:val="00D95D83"/>
    <w:rsid w:val="00D97065"/>
    <w:rsid w:val="00D977C7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167F9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2FB"/>
    <w:rsid w:val="00E42657"/>
    <w:rsid w:val="00E43C88"/>
    <w:rsid w:val="00E45D61"/>
    <w:rsid w:val="00E46B4F"/>
    <w:rsid w:val="00E47AB8"/>
    <w:rsid w:val="00E5007C"/>
    <w:rsid w:val="00E51047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00E5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0F4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914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8F1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76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1B0A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uiPriority="0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uiPriority w:val="59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UBSTEPS">
    <w:name w:val="SUBS TEPS"/>
    <w:basedOn w:val="Normal"/>
    <w:link w:val="SUBSTEPSChar"/>
    <w:rsid w:val="00460DF5"/>
    <w:pPr>
      <w:numPr>
        <w:ilvl w:val="2"/>
        <w:numId w:val="7"/>
      </w:num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SUBSTEPSChar">
    <w:name w:val="SUBS TEPS Char"/>
    <w:basedOn w:val="DefaultParagraphFont"/>
    <w:link w:val="SUBSTEPS"/>
    <w:rsid w:val="00460DF5"/>
    <w:rPr>
      <w:rFonts w:ascii="Arial Narrow" w:hAnsi="Arial Narrow"/>
      <w:sz w:val="22"/>
      <w:szCs w:val="24"/>
      <w:lang w:val="en-GB" w:eastAsia="en-GB"/>
    </w:rPr>
  </w:style>
  <w:style w:type="paragraph" w:customStyle="1" w:styleId="JLLBulletNumber">
    <w:name w:val="JLL_Bullet Number"/>
    <w:basedOn w:val="Normal"/>
    <w:link w:val="JLLBulletNumberChar"/>
    <w:rsid w:val="00460DF5"/>
    <w:pPr>
      <w:keepNext/>
      <w:spacing w:before="240" w:after="120"/>
      <w:contextualSpacing/>
      <w:jc w:val="left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ulletLetter">
    <w:name w:val="JLL_Bullet Letter"/>
    <w:basedOn w:val="Normal"/>
    <w:link w:val="JLLBulletLetterChar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paragraph" w:customStyle="1" w:styleId="JLLBulletRoman">
    <w:name w:val="JLL_Bullet Roman"/>
    <w:basedOn w:val="Normal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ulletLetterChar">
    <w:name w:val="JLL_Bullet Letter Char"/>
    <w:basedOn w:val="DefaultParagraphFont"/>
    <w:link w:val="JLLBulletLetter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BulletNumberChar">
    <w:name w:val="JLL_Bullet Number Char"/>
    <w:basedOn w:val="DefaultParagraphFont"/>
    <w:link w:val="JLLBulletNumber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One">
    <w:name w:val="JLL_Heading One"/>
    <w:basedOn w:val="Normal"/>
    <w:next w:val="Normal"/>
    <w:rsid w:val="00460DF5"/>
    <w:pPr>
      <w:keepNext/>
      <w:numPr>
        <w:numId w:val="8"/>
      </w:numPr>
      <w:spacing w:before="360" w:after="420" w:line="420" w:lineRule="exact"/>
      <w:jc w:val="left"/>
      <w:outlineLvl w:val="0"/>
    </w:pPr>
    <w:rPr>
      <w:rFonts w:ascii="Times New Roman" w:hAnsi="Times New Roman"/>
      <w:color w:val="BC141A"/>
      <w:sz w:val="42"/>
      <w:szCs w:val="40"/>
      <w:lang w:val="en-GB" w:eastAsia="en-GB"/>
    </w:rPr>
  </w:style>
  <w:style w:type="paragraph" w:customStyle="1" w:styleId="JLLHeadingTwo">
    <w:name w:val="JLL_Heading Two"/>
    <w:basedOn w:val="Normal"/>
    <w:next w:val="Normal"/>
    <w:link w:val="JLLHeadingTwoChar"/>
    <w:rsid w:val="00460DF5"/>
    <w:pPr>
      <w:keepNext/>
      <w:spacing w:after="120" w:line="280" w:lineRule="exact"/>
      <w:jc w:val="left"/>
      <w:outlineLvl w:val="1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Three">
    <w:name w:val="JLL_Heading Three"/>
    <w:basedOn w:val="Normal"/>
    <w:next w:val="Normal"/>
    <w:link w:val="JLLHeadingThreeChar"/>
    <w:rsid w:val="00460DF5"/>
    <w:pPr>
      <w:keepNext/>
      <w:spacing w:after="120" w:line="280" w:lineRule="exact"/>
      <w:jc w:val="left"/>
      <w:outlineLvl w:val="2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Four">
    <w:name w:val="JLL_Heading Four"/>
    <w:basedOn w:val="Normal"/>
    <w:next w:val="Normal"/>
    <w:rsid w:val="00460DF5"/>
    <w:pPr>
      <w:numPr>
        <w:ilvl w:val="3"/>
        <w:numId w:val="8"/>
      </w:numPr>
      <w:spacing w:after="120" w:line="280" w:lineRule="exact"/>
      <w:jc w:val="left"/>
      <w:outlineLvl w:val="3"/>
    </w:pPr>
    <w:rPr>
      <w:rFonts w:ascii="Arial Narrow" w:hAnsi="Arial Narrow"/>
      <w:b/>
      <w:color w:val="89898B"/>
      <w:sz w:val="22"/>
      <w:szCs w:val="24"/>
      <w:lang w:val="en-GB" w:eastAsia="en-GB"/>
    </w:rPr>
  </w:style>
  <w:style w:type="character" w:customStyle="1" w:styleId="JLLHeadingThreeChar">
    <w:name w:val="JLL_Heading Three Char"/>
    <w:basedOn w:val="DefaultParagraphFont"/>
    <w:link w:val="JLLHeadingThree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odyText">
    <w:name w:val="JLL_Body Text"/>
    <w:basedOn w:val="Normal"/>
    <w:link w:val="JLLBodyTextChar"/>
    <w:rsid w:val="00460DF5"/>
    <w:pPr>
      <w:spacing w:after="280" w:line="280" w:lineRule="exact"/>
      <w:ind w:left="567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odyTextChar">
    <w:name w:val="JLL_Body Text Char"/>
    <w:basedOn w:val="DefaultParagraphFont"/>
    <w:link w:val="JLLBodyText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HeadingTwoChar">
    <w:name w:val="JLL_Heading Two Char"/>
    <w:basedOn w:val="DefaultParagraphFont"/>
    <w:link w:val="JLLHeadingTwo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styleId="NoSpacing">
    <w:name w:val="No Spacing"/>
    <w:uiPriority w:val="1"/>
    <w:qFormat/>
    <w:locked/>
    <w:rsid w:val="00460DF5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TblNorm">
    <w:name w:val="Tbl Norm"/>
    <w:basedOn w:val="Normal"/>
    <w:rsid w:val="00460DF5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9pt0">
    <w:name w:val="TT 9 pt"/>
    <w:basedOn w:val="TableText"/>
    <w:link w:val="TT9ptChar0"/>
    <w:qFormat/>
    <w:rsid w:val="00460DF5"/>
    <w:pPr>
      <w:jc w:val="both"/>
    </w:pPr>
    <w:rPr>
      <w:sz w:val="18"/>
      <w:szCs w:val="18"/>
    </w:rPr>
  </w:style>
  <w:style w:type="character" w:customStyle="1" w:styleId="TT9ptChar0">
    <w:name w:val="TT 9 pt Char"/>
    <w:basedOn w:val="TableTextChar"/>
    <w:link w:val="TT9pt0"/>
    <w:rsid w:val="00460DF5"/>
    <w:rPr>
      <w:rFonts w:ascii="Arial" w:hAnsi="Arial"/>
      <w:sz w:val="18"/>
      <w:szCs w:val="18"/>
    </w:rPr>
  </w:style>
  <w:style w:type="character" w:customStyle="1" w:styleId="paragraph-bold">
    <w:name w:val="paragraph-bold"/>
    <w:basedOn w:val="DefaultParagraphFont"/>
    <w:rsid w:val="00563595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6359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595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3595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6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63595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563595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563595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563595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63595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63595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63595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563595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63595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3595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595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595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3595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63595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563595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95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95"/>
    <w:rPr>
      <w:rFonts w:ascii="Arial" w:hAnsi="Arial"/>
      <w:b/>
      <w:bCs/>
    </w:rPr>
  </w:style>
  <w:style w:type="character" w:customStyle="1" w:styleId="Table-Bullet1Char">
    <w:name w:val="Table-Bullet1 Char"/>
    <w:basedOn w:val="DefaultParagraphFont"/>
    <w:link w:val="Table-Bullet1"/>
    <w:locked/>
    <w:rsid w:val="00563595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563595"/>
    <w:pPr>
      <w:numPr>
        <w:numId w:val="0"/>
      </w:numPr>
      <w:spacing w:after="0"/>
      <w:ind w:left="421" w:hanging="267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563595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563595"/>
    <w:pPr>
      <w:numPr>
        <w:numId w:val="9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563595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563595"/>
    <w:rPr>
      <w:rFonts w:cs="Arial"/>
      <w:color w:val="000000"/>
      <w:sz w:val="16"/>
      <w:szCs w:val="16"/>
    </w:rPr>
  </w:style>
  <w:style w:type="table" w:customStyle="1" w:styleId="TableGrid51">
    <w:name w:val="Table Grid51"/>
    <w:basedOn w:val="TableNormal"/>
    <w:next w:val="TableGrid"/>
    <w:uiPriority w:val="39"/>
    <w:locked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56359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563595"/>
    <w:pPr>
      <w:widowControl w:val="0"/>
      <w:autoSpaceDE w:val="0"/>
      <w:autoSpaceDN w:val="0"/>
      <w:ind w:left="28"/>
      <w:jc w:val="left"/>
    </w:pPr>
    <w:rPr>
      <w:rFonts w:ascii="Lucida Sans Unicode" w:eastAsia="Lucida Sans Unicode" w:hAnsi="Lucida Sans Unicode" w:cs="Lucida Sans Unicode"/>
      <w:sz w:val="22"/>
      <w:szCs w:val="22"/>
      <w:lang w:val="en-AU" w:eastAsia="en-AU" w:bidi="en-AU"/>
    </w:rPr>
  </w:style>
  <w:style w:type="paragraph" w:customStyle="1" w:styleId="0111">
    <w:name w:val="0 1.1.1"/>
    <w:basedOn w:val="Normal"/>
    <w:rsid w:val="00563595"/>
    <w:pPr>
      <w:tabs>
        <w:tab w:val="right" w:pos="10080"/>
      </w:tabs>
      <w:ind w:left="2160" w:hanging="720"/>
    </w:pPr>
    <w:rPr>
      <w:rFonts w:ascii="CG Times (W1)" w:hAnsi="CG Times (W1)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7C472B-C451-46A7-8A52-7740C6E000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38</TotalTime>
  <Pages>3</Pages>
  <Words>891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5959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EOM-ZM0-TP-000160 Rev 000</dc:subject>
  <dc:creator>Rivamonte, Leonnito (RMP)</dc:creator>
  <cp:keywords>ᅟ</cp:keywords>
  <cp:lastModifiedBy>Jancil Saldhana</cp:lastModifiedBy>
  <cp:revision>72</cp:revision>
  <cp:lastPrinted>2017-10-17T10:11:00Z</cp:lastPrinted>
  <dcterms:created xsi:type="dcterms:W3CDTF">2019-12-16T06:44:00Z</dcterms:created>
  <dcterms:modified xsi:type="dcterms:W3CDTF">2021-08-18T08:24:00Z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